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73468" w14:textId="1023DA69" w:rsidR="00445404" w:rsidRPr="00623976" w:rsidRDefault="009D16E8" w:rsidP="00623976">
      <w:pPr>
        <w:shd w:val="clear" w:color="auto" w:fill="FFFFFF"/>
        <w:spacing w:line="240" w:lineRule="auto"/>
        <w:jc w:val="center"/>
        <w:outlineLvl w:val="0"/>
        <w:rPr>
          <w:rFonts w:asciiTheme="minorHAnsi" w:hAnsiTheme="minorHAnsi" w:cstheme="minorHAnsi"/>
          <w:b/>
          <w:bCs/>
          <w:color w:val="000000" w:themeColor="text1"/>
          <w:kern w:val="36"/>
          <w:sz w:val="22"/>
          <w:szCs w:val="22"/>
          <w:lang w:eastAsia="en-GB"/>
        </w:rPr>
      </w:pPr>
      <w:r>
        <w:rPr>
          <w:rFonts w:asciiTheme="minorHAnsi" w:hAnsiTheme="minorHAnsi" w:cstheme="minorHAnsi"/>
          <w:b/>
          <w:bCs/>
          <w:color w:val="000000" w:themeColor="text1"/>
          <w:kern w:val="36"/>
          <w:sz w:val="22"/>
          <w:szCs w:val="22"/>
          <w:lang w:eastAsia="en-GB"/>
        </w:rPr>
        <w:t>Brain tumours</w:t>
      </w:r>
    </w:p>
    <w:p w14:paraId="04824F6E" w14:textId="77777777" w:rsidR="00445404" w:rsidRPr="00623976" w:rsidRDefault="00445404" w:rsidP="00623976">
      <w:pPr>
        <w:shd w:val="clear" w:color="auto" w:fill="FFFFFF"/>
        <w:spacing w:line="240" w:lineRule="auto"/>
        <w:outlineLvl w:val="0"/>
        <w:rPr>
          <w:rFonts w:asciiTheme="minorHAnsi" w:hAnsiTheme="minorHAnsi" w:cstheme="minorHAnsi"/>
          <w:b/>
          <w:bCs/>
          <w:color w:val="000000" w:themeColor="text1"/>
          <w:kern w:val="36"/>
          <w:sz w:val="22"/>
          <w:szCs w:val="22"/>
          <w:lang w:eastAsia="en-GB"/>
        </w:rPr>
      </w:pPr>
    </w:p>
    <w:p w14:paraId="16111287" w14:textId="7CD64564" w:rsidR="00F61EF9" w:rsidRPr="00623976" w:rsidRDefault="00F61EF9" w:rsidP="00623976">
      <w:pPr>
        <w:shd w:val="clear" w:color="auto" w:fill="FFFFFF"/>
        <w:spacing w:line="240" w:lineRule="auto"/>
        <w:rPr>
          <w:rFonts w:asciiTheme="minorHAnsi" w:hAnsiTheme="minorHAnsi" w:cstheme="minorHAnsi"/>
          <w:color w:val="000000" w:themeColor="text1"/>
          <w:sz w:val="22"/>
          <w:szCs w:val="22"/>
          <w:lang w:eastAsia="en-GB"/>
        </w:rPr>
      </w:pPr>
    </w:p>
    <w:p w14:paraId="28007719" w14:textId="672459EF" w:rsidR="00445404" w:rsidRPr="00623976" w:rsidRDefault="001A7E38" w:rsidP="00623976">
      <w:pPr>
        <w:pBdr>
          <w:bottom w:val="single" w:sz="6" w:space="0" w:color="DBDBDC"/>
        </w:pBdr>
        <w:shd w:val="clear" w:color="auto" w:fill="FFFFFF"/>
        <w:spacing w:line="240" w:lineRule="auto"/>
        <w:rPr>
          <w:rFonts w:asciiTheme="minorHAnsi" w:hAnsiTheme="minorHAnsi" w:cstheme="minorHAnsi"/>
          <w:b/>
          <w:bCs/>
          <w:color w:val="000000" w:themeColor="text1"/>
          <w:sz w:val="22"/>
          <w:szCs w:val="22"/>
          <w:lang w:eastAsia="en-GB"/>
        </w:rPr>
      </w:pPr>
      <w:r>
        <w:rPr>
          <w:rFonts w:asciiTheme="minorHAnsi" w:hAnsiTheme="minorHAnsi" w:cstheme="minorHAnsi"/>
          <w:b/>
          <w:bCs/>
          <w:color w:val="000000" w:themeColor="text1"/>
          <w:sz w:val="22"/>
          <w:szCs w:val="22"/>
          <w:lang w:eastAsia="en-GB"/>
        </w:rPr>
        <w:t>Are brain tumours in pets treatable?</w:t>
      </w:r>
    </w:p>
    <w:p w14:paraId="24F96B05" w14:textId="3E0D6651" w:rsidR="002E0F24" w:rsidRDefault="001A7E38" w:rsidP="0062397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It depends on the type of tumour, the location and the treatment options available.  The most common type of tumour in dogs and cats is called a meningioma, and this arises from the membranes surrounding the brain.  This type of tumour can often be removed via surgery, and a cure is therefore possible in many animals.  Even when it is not possible to remove the tumour entirely, pets can return to </w:t>
      </w:r>
      <w:r w:rsidR="00D36F3D">
        <w:rPr>
          <w:rFonts w:asciiTheme="minorHAnsi" w:hAnsiTheme="minorHAnsi" w:cstheme="minorHAnsi"/>
          <w:color w:val="000000" w:themeColor="text1"/>
          <w:sz w:val="22"/>
          <w:szCs w:val="22"/>
        </w:rPr>
        <w:t>a normal</w:t>
      </w:r>
      <w:r>
        <w:rPr>
          <w:rFonts w:asciiTheme="minorHAnsi" w:hAnsiTheme="minorHAnsi" w:cstheme="minorHAnsi"/>
          <w:color w:val="000000" w:themeColor="text1"/>
          <w:sz w:val="22"/>
          <w:szCs w:val="22"/>
        </w:rPr>
        <w:t xml:space="preserve"> life for many months or even years before it regrows.  Other types of </w:t>
      </w:r>
      <w:proofErr w:type="gramStart"/>
      <w:r>
        <w:rPr>
          <w:rFonts w:asciiTheme="minorHAnsi" w:hAnsiTheme="minorHAnsi" w:cstheme="minorHAnsi"/>
          <w:color w:val="000000" w:themeColor="text1"/>
          <w:sz w:val="22"/>
          <w:szCs w:val="22"/>
        </w:rPr>
        <w:t>tumour</w:t>
      </w:r>
      <w:proofErr w:type="gramEnd"/>
      <w:r>
        <w:rPr>
          <w:rFonts w:asciiTheme="minorHAnsi" w:hAnsiTheme="minorHAnsi" w:cstheme="minorHAnsi"/>
          <w:color w:val="000000" w:themeColor="text1"/>
          <w:sz w:val="22"/>
          <w:szCs w:val="22"/>
        </w:rPr>
        <w:t xml:space="preserve"> such as glioma are a greater surgical challenge as they grow inside the brain, but treatment options such as radiotherapy are available for all tumour types.</w:t>
      </w:r>
    </w:p>
    <w:p w14:paraId="5F16065A" w14:textId="77777777" w:rsidR="001A7E38" w:rsidRDefault="001A7E38" w:rsidP="00623976">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60CAF919" w14:textId="70A1E56E" w:rsidR="00933EBC" w:rsidRDefault="00933EBC" w:rsidP="0062397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19CFFD1C" wp14:editId="748DA6F2">
            <wp:extent cx="5978525" cy="438658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8525" cy="4386580"/>
                    </a:xfrm>
                    <a:prstGeom prst="rect">
                      <a:avLst/>
                    </a:prstGeom>
                    <a:noFill/>
                    <a:ln>
                      <a:noFill/>
                    </a:ln>
                  </pic:spPr>
                </pic:pic>
              </a:graphicData>
            </a:graphic>
          </wp:inline>
        </w:drawing>
      </w:r>
    </w:p>
    <w:p w14:paraId="241744C0" w14:textId="2C3073B5" w:rsidR="00933EBC" w:rsidRPr="00623976" w:rsidRDefault="00D36F3D" w:rsidP="0062397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MRI scans of a</w:t>
      </w:r>
      <w:r w:rsidR="00933EBC">
        <w:rPr>
          <w:rFonts w:asciiTheme="minorHAnsi" w:hAnsiTheme="minorHAnsi" w:cstheme="minorHAnsi"/>
          <w:color w:val="000000" w:themeColor="text1"/>
          <w:sz w:val="22"/>
          <w:szCs w:val="22"/>
        </w:rPr>
        <w:t xml:space="preserve"> </w:t>
      </w:r>
      <w:proofErr w:type="gramStart"/>
      <w:r w:rsidR="00933EBC">
        <w:rPr>
          <w:rFonts w:asciiTheme="minorHAnsi" w:hAnsiTheme="minorHAnsi" w:cstheme="minorHAnsi"/>
          <w:color w:val="000000" w:themeColor="text1"/>
          <w:sz w:val="22"/>
          <w:szCs w:val="22"/>
        </w:rPr>
        <w:t>7 year old</w:t>
      </w:r>
      <w:proofErr w:type="gramEnd"/>
      <w:r w:rsidR="00933EBC">
        <w:rPr>
          <w:rFonts w:asciiTheme="minorHAnsi" w:hAnsiTheme="minorHAnsi" w:cstheme="minorHAnsi"/>
          <w:color w:val="000000" w:themeColor="text1"/>
          <w:sz w:val="22"/>
          <w:szCs w:val="22"/>
        </w:rPr>
        <w:t xml:space="preserve"> golden retriever that was cured of a brain tumour.  The left image shows the tumour, which was diagnosed as a meningioma.  The dog had surgery to remove this tumour and had no further seizures afterwards.  The right image shows that there </w:t>
      </w:r>
      <w:r>
        <w:rPr>
          <w:rFonts w:asciiTheme="minorHAnsi" w:hAnsiTheme="minorHAnsi" w:cstheme="minorHAnsi"/>
          <w:color w:val="000000" w:themeColor="text1"/>
          <w:sz w:val="22"/>
          <w:szCs w:val="22"/>
        </w:rPr>
        <w:t>was</w:t>
      </w:r>
      <w:r w:rsidR="00933EBC">
        <w:rPr>
          <w:rFonts w:asciiTheme="minorHAnsi" w:hAnsiTheme="minorHAnsi" w:cstheme="minorHAnsi"/>
          <w:color w:val="000000" w:themeColor="text1"/>
          <w:sz w:val="22"/>
          <w:szCs w:val="22"/>
        </w:rPr>
        <w:t xml:space="preserve"> no regrowth of the tumour two years later.  </w:t>
      </w:r>
    </w:p>
    <w:p w14:paraId="5EB55042" w14:textId="77777777" w:rsidR="00336B58" w:rsidRDefault="00336B58" w:rsidP="00623976">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3A4D6F0C" w14:textId="469B712A" w:rsidR="00336B58" w:rsidRPr="00336B58" w:rsidRDefault="00336B58" w:rsidP="00623976">
      <w:pPr>
        <w:pStyle w:val="NormalWeb"/>
        <w:shd w:val="clear" w:color="auto" w:fill="FFFFFF"/>
        <w:spacing w:before="0" w:beforeAutospacing="0" w:after="0" w:afterAutospacing="0"/>
        <w:rPr>
          <w:rFonts w:asciiTheme="minorHAnsi" w:hAnsiTheme="minorHAnsi" w:cstheme="minorHAnsi"/>
          <w:b/>
          <w:bCs/>
          <w:color w:val="000000" w:themeColor="text1"/>
          <w:sz w:val="22"/>
          <w:szCs w:val="22"/>
        </w:rPr>
      </w:pPr>
      <w:r w:rsidRPr="00336B58">
        <w:rPr>
          <w:rFonts w:asciiTheme="minorHAnsi" w:hAnsiTheme="minorHAnsi" w:cstheme="minorHAnsi"/>
          <w:b/>
          <w:bCs/>
          <w:color w:val="000000" w:themeColor="text1"/>
          <w:sz w:val="22"/>
          <w:szCs w:val="22"/>
        </w:rPr>
        <w:t xml:space="preserve">Which animals suffer from </w:t>
      </w:r>
      <w:r w:rsidR="00933EBC">
        <w:rPr>
          <w:rFonts w:asciiTheme="minorHAnsi" w:hAnsiTheme="minorHAnsi" w:cstheme="minorHAnsi"/>
          <w:b/>
          <w:bCs/>
          <w:color w:val="000000" w:themeColor="text1"/>
          <w:sz w:val="22"/>
          <w:szCs w:val="22"/>
        </w:rPr>
        <w:t>brain tumours</w:t>
      </w:r>
      <w:r w:rsidRPr="00336B58">
        <w:rPr>
          <w:rFonts w:asciiTheme="minorHAnsi" w:hAnsiTheme="minorHAnsi" w:cstheme="minorHAnsi"/>
          <w:b/>
          <w:bCs/>
          <w:color w:val="000000" w:themeColor="text1"/>
          <w:sz w:val="22"/>
          <w:szCs w:val="22"/>
        </w:rPr>
        <w:t>?</w:t>
      </w:r>
    </w:p>
    <w:p w14:paraId="0F8B60D5" w14:textId="2D81E6DC" w:rsidR="002E0F24" w:rsidRPr="00623976" w:rsidRDefault="00A774BA" w:rsidP="0062397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w:t>
      </w:r>
      <w:r w:rsidR="00933EBC">
        <w:rPr>
          <w:rFonts w:asciiTheme="minorHAnsi" w:hAnsiTheme="minorHAnsi" w:cstheme="minorHAnsi"/>
          <w:color w:val="000000" w:themeColor="text1"/>
          <w:sz w:val="22"/>
          <w:szCs w:val="22"/>
        </w:rPr>
        <w:t xml:space="preserve">iddle aged to older </w:t>
      </w:r>
      <w:r>
        <w:rPr>
          <w:rFonts w:asciiTheme="minorHAnsi" w:hAnsiTheme="minorHAnsi" w:cstheme="minorHAnsi"/>
          <w:color w:val="000000" w:themeColor="text1"/>
          <w:sz w:val="22"/>
          <w:szCs w:val="22"/>
        </w:rPr>
        <w:t xml:space="preserve">dogs and cats are </w:t>
      </w:r>
      <w:proofErr w:type="gramStart"/>
      <w:r>
        <w:rPr>
          <w:rFonts w:asciiTheme="minorHAnsi" w:hAnsiTheme="minorHAnsi" w:cstheme="minorHAnsi"/>
          <w:color w:val="000000" w:themeColor="text1"/>
          <w:sz w:val="22"/>
          <w:szCs w:val="22"/>
        </w:rPr>
        <w:t>most commonly affected</w:t>
      </w:r>
      <w:proofErr w:type="gramEnd"/>
      <w:r>
        <w:rPr>
          <w:rFonts w:asciiTheme="minorHAnsi" w:hAnsiTheme="minorHAnsi" w:cstheme="minorHAnsi"/>
          <w:color w:val="000000" w:themeColor="text1"/>
          <w:sz w:val="22"/>
          <w:szCs w:val="22"/>
        </w:rPr>
        <w:t>.</w:t>
      </w:r>
    </w:p>
    <w:p w14:paraId="6C2E8260" w14:textId="77777777" w:rsidR="00445404" w:rsidRPr="00623976" w:rsidRDefault="00445404" w:rsidP="00623976">
      <w:pPr>
        <w:shd w:val="clear" w:color="auto" w:fill="FFFFFF"/>
        <w:spacing w:line="240" w:lineRule="auto"/>
        <w:rPr>
          <w:rFonts w:asciiTheme="minorHAnsi" w:hAnsiTheme="minorHAnsi" w:cstheme="minorHAnsi"/>
          <w:color w:val="000000" w:themeColor="text1"/>
          <w:sz w:val="22"/>
          <w:szCs w:val="22"/>
          <w:lang w:eastAsia="en-GB"/>
        </w:rPr>
      </w:pPr>
      <w:r w:rsidRPr="00623976">
        <w:rPr>
          <w:rFonts w:asciiTheme="minorHAnsi" w:hAnsiTheme="minorHAnsi" w:cstheme="minorHAnsi"/>
          <w:color w:val="000000" w:themeColor="text1"/>
          <w:sz w:val="22"/>
          <w:szCs w:val="22"/>
          <w:lang w:eastAsia="en-GB"/>
        </w:rPr>
        <w:t>   </w:t>
      </w:r>
    </w:p>
    <w:p w14:paraId="4F4C8A58" w14:textId="47EFB93F" w:rsidR="00445404" w:rsidRPr="00623976" w:rsidRDefault="00445404" w:rsidP="00623976">
      <w:pPr>
        <w:pBdr>
          <w:bottom w:val="single" w:sz="6" w:space="0" w:color="DBDBDC"/>
        </w:pBdr>
        <w:shd w:val="clear" w:color="auto" w:fill="FFFFFF"/>
        <w:spacing w:line="240" w:lineRule="auto"/>
        <w:rPr>
          <w:rFonts w:asciiTheme="minorHAnsi" w:hAnsiTheme="minorHAnsi" w:cstheme="minorHAnsi"/>
          <w:b/>
          <w:bCs/>
          <w:color w:val="000000" w:themeColor="text1"/>
          <w:sz w:val="22"/>
          <w:szCs w:val="22"/>
          <w:lang w:eastAsia="en-GB"/>
        </w:rPr>
      </w:pPr>
      <w:r w:rsidRPr="00623976">
        <w:rPr>
          <w:rFonts w:asciiTheme="minorHAnsi" w:hAnsiTheme="minorHAnsi" w:cstheme="minorHAnsi"/>
          <w:b/>
          <w:bCs/>
          <w:color w:val="000000" w:themeColor="text1"/>
          <w:sz w:val="22"/>
          <w:szCs w:val="22"/>
          <w:lang w:eastAsia="en-GB"/>
        </w:rPr>
        <w:t xml:space="preserve">What are the signs of </w:t>
      </w:r>
      <w:r w:rsidR="00A774BA">
        <w:rPr>
          <w:rFonts w:asciiTheme="minorHAnsi" w:hAnsiTheme="minorHAnsi" w:cstheme="minorHAnsi"/>
          <w:b/>
          <w:bCs/>
          <w:color w:val="000000" w:themeColor="text1"/>
          <w:sz w:val="22"/>
          <w:szCs w:val="22"/>
          <w:lang w:eastAsia="en-GB"/>
        </w:rPr>
        <w:t>brain tumours in animals</w:t>
      </w:r>
      <w:r w:rsidRPr="00623976">
        <w:rPr>
          <w:rFonts w:asciiTheme="minorHAnsi" w:hAnsiTheme="minorHAnsi" w:cstheme="minorHAnsi"/>
          <w:b/>
          <w:bCs/>
          <w:color w:val="000000" w:themeColor="text1"/>
          <w:sz w:val="22"/>
          <w:szCs w:val="22"/>
          <w:lang w:eastAsia="en-GB"/>
        </w:rPr>
        <w:t>?</w:t>
      </w:r>
    </w:p>
    <w:p w14:paraId="1B11E9E5" w14:textId="6293AC69" w:rsidR="009C7818" w:rsidRPr="00623976" w:rsidRDefault="00A774BA" w:rsidP="00623976">
      <w:pPr>
        <w:spacing w:line="240" w:lineRule="auto"/>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shd w:val="clear" w:color="auto" w:fill="FFFFFF"/>
        </w:rPr>
        <w:t>The signs depend on the part of the brain affected.  However, the most common signs are seizures, a change in personality, walking in circles, balance problems and difficulty walking.</w:t>
      </w:r>
    </w:p>
    <w:p w14:paraId="4B753B7E" w14:textId="77777777" w:rsidR="00445404" w:rsidRPr="00623976" w:rsidRDefault="00445404" w:rsidP="00623976">
      <w:pPr>
        <w:shd w:val="clear" w:color="auto" w:fill="FFFFFF"/>
        <w:spacing w:line="240" w:lineRule="auto"/>
        <w:rPr>
          <w:rFonts w:asciiTheme="minorHAnsi" w:hAnsiTheme="minorHAnsi" w:cstheme="minorHAnsi"/>
          <w:color w:val="000000" w:themeColor="text1"/>
          <w:sz w:val="22"/>
          <w:szCs w:val="22"/>
          <w:lang w:eastAsia="en-GB"/>
        </w:rPr>
      </w:pPr>
      <w:r w:rsidRPr="00623976">
        <w:rPr>
          <w:rFonts w:asciiTheme="minorHAnsi" w:hAnsiTheme="minorHAnsi" w:cstheme="minorHAnsi"/>
          <w:color w:val="000000" w:themeColor="text1"/>
          <w:sz w:val="22"/>
          <w:szCs w:val="22"/>
          <w:lang w:eastAsia="en-GB"/>
        </w:rPr>
        <w:t> </w:t>
      </w:r>
    </w:p>
    <w:p w14:paraId="6B781D6C" w14:textId="06029E14" w:rsidR="00445404" w:rsidRPr="00623976" w:rsidRDefault="00445404" w:rsidP="00623976">
      <w:pPr>
        <w:pBdr>
          <w:bottom w:val="single" w:sz="6" w:space="0" w:color="DBDBDC"/>
        </w:pBdr>
        <w:shd w:val="clear" w:color="auto" w:fill="FFFFFF"/>
        <w:spacing w:line="240" w:lineRule="auto"/>
        <w:rPr>
          <w:rFonts w:asciiTheme="minorHAnsi" w:hAnsiTheme="minorHAnsi" w:cstheme="minorHAnsi"/>
          <w:b/>
          <w:bCs/>
          <w:color w:val="000000" w:themeColor="text1"/>
          <w:sz w:val="22"/>
          <w:szCs w:val="22"/>
          <w:lang w:eastAsia="en-GB"/>
        </w:rPr>
      </w:pPr>
      <w:r w:rsidRPr="00623976">
        <w:rPr>
          <w:rFonts w:asciiTheme="minorHAnsi" w:hAnsiTheme="minorHAnsi" w:cstheme="minorHAnsi"/>
          <w:b/>
          <w:bCs/>
          <w:color w:val="000000" w:themeColor="text1"/>
          <w:sz w:val="22"/>
          <w:szCs w:val="22"/>
          <w:lang w:eastAsia="en-GB"/>
        </w:rPr>
        <w:t xml:space="preserve">How </w:t>
      </w:r>
      <w:r w:rsidR="00A774BA">
        <w:rPr>
          <w:rFonts w:asciiTheme="minorHAnsi" w:hAnsiTheme="minorHAnsi" w:cstheme="minorHAnsi"/>
          <w:b/>
          <w:bCs/>
          <w:color w:val="000000" w:themeColor="text1"/>
          <w:sz w:val="22"/>
          <w:szCs w:val="22"/>
          <w:lang w:eastAsia="en-GB"/>
        </w:rPr>
        <w:t xml:space="preserve">are brain tumours </w:t>
      </w:r>
      <w:r w:rsidRPr="00623976">
        <w:rPr>
          <w:rFonts w:asciiTheme="minorHAnsi" w:hAnsiTheme="minorHAnsi" w:cstheme="minorHAnsi"/>
          <w:b/>
          <w:bCs/>
          <w:color w:val="000000" w:themeColor="text1"/>
          <w:sz w:val="22"/>
          <w:szCs w:val="22"/>
          <w:lang w:eastAsia="en-GB"/>
        </w:rPr>
        <w:t>diagnosed?</w:t>
      </w:r>
    </w:p>
    <w:p w14:paraId="1FEA6B92" w14:textId="6C7D5DCC" w:rsidR="00162374" w:rsidRPr="008C1580" w:rsidRDefault="009C7818" w:rsidP="00623976">
      <w:pPr>
        <w:spacing w:line="240" w:lineRule="auto"/>
        <w:jc w:val="left"/>
        <w:rPr>
          <w:rFonts w:asciiTheme="minorHAnsi" w:hAnsiTheme="minorHAnsi" w:cstheme="minorHAnsi"/>
          <w:color w:val="000000" w:themeColor="text1"/>
          <w:sz w:val="22"/>
          <w:szCs w:val="22"/>
          <w:shd w:val="clear" w:color="auto" w:fill="FFFFFF"/>
        </w:rPr>
      </w:pPr>
      <w:r w:rsidRPr="00623976">
        <w:rPr>
          <w:rFonts w:asciiTheme="minorHAnsi" w:hAnsiTheme="minorHAnsi" w:cstheme="minorHAnsi"/>
          <w:color w:val="000000" w:themeColor="text1"/>
          <w:sz w:val="22"/>
          <w:szCs w:val="22"/>
          <w:lang w:eastAsia="en-GB"/>
        </w:rPr>
        <w:t xml:space="preserve">The history and examination are </w:t>
      </w:r>
      <w:r w:rsidR="001E73AE" w:rsidRPr="00623976">
        <w:rPr>
          <w:rFonts w:asciiTheme="minorHAnsi" w:hAnsiTheme="minorHAnsi" w:cstheme="minorHAnsi"/>
          <w:color w:val="000000" w:themeColor="text1"/>
          <w:sz w:val="22"/>
          <w:szCs w:val="22"/>
          <w:lang w:eastAsia="en-GB"/>
        </w:rPr>
        <w:t xml:space="preserve">an extremely important part of the </w:t>
      </w:r>
      <w:r w:rsidRPr="00623976">
        <w:rPr>
          <w:rFonts w:asciiTheme="minorHAnsi" w:hAnsiTheme="minorHAnsi" w:cstheme="minorHAnsi"/>
          <w:color w:val="000000" w:themeColor="text1"/>
          <w:sz w:val="22"/>
          <w:szCs w:val="22"/>
          <w:lang w:eastAsia="en-GB"/>
        </w:rPr>
        <w:t xml:space="preserve">diagnosis of </w:t>
      </w:r>
      <w:r w:rsidR="00A774BA">
        <w:rPr>
          <w:rFonts w:asciiTheme="minorHAnsi" w:hAnsiTheme="minorHAnsi" w:cstheme="minorHAnsi"/>
          <w:color w:val="000000" w:themeColor="text1"/>
          <w:sz w:val="22"/>
          <w:szCs w:val="22"/>
          <w:lang w:eastAsia="en-GB"/>
        </w:rPr>
        <w:t>brain tumours and blood tests may be required to exclude other conditions that can cause similar signs</w:t>
      </w:r>
      <w:r w:rsidRPr="00623976">
        <w:rPr>
          <w:rFonts w:asciiTheme="minorHAnsi" w:hAnsiTheme="minorHAnsi" w:cstheme="minorHAnsi"/>
          <w:color w:val="000000" w:themeColor="text1"/>
          <w:sz w:val="22"/>
          <w:szCs w:val="22"/>
          <w:lang w:eastAsia="en-GB"/>
        </w:rPr>
        <w:t xml:space="preserve">.  </w:t>
      </w:r>
      <w:r w:rsidRPr="00623976">
        <w:rPr>
          <w:rFonts w:asciiTheme="minorHAnsi" w:hAnsiTheme="minorHAnsi" w:cstheme="minorHAnsi"/>
          <w:color w:val="000000" w:themeColor="text1"/>
          <w:sz w:val="22"/>
          <w:szCs w:val="22"/>
          <w:shd w:val="clear" w:color="auto" w:fill="FFFFFF"/>
        </w:rPr>
        <w:t> </w:t>
      </w:r>
      <w:hyperlink r:id="rId9" w:history="1">
        <w:r w:rsidRPr="00623976">
          <w:rPr>
            <w:rStyle w:val="Hyperlink"/>
            <w:rFonts w:asciiTheme="minorHAnsi" w:hAnsiTheme="minorHAnsi" w:cstheme="minorHAnsi"/>
            <w:color w:val="000000" w:themeColor="text1"/>
            <w:sz w:val="22"/>
            <w:szCs w:val="22"/>
            <w:bdr w:val="none" w:sz="0" w:space="0" w:color="auto" w:frame="1"/>
            <w:shd w:val="clear" w:color="auto" w:fill="FFFFFF"/>
          </w:rPr>
          <w:t>MRI scanning</w:t>
        </w:r>
      </w:hyperlink>
      <w:r w:rsidRPr="00623976">
        <w:rPr>
          <w:rFonts w:asciiTheme="minorHAnsi" w:hAnsiTheme="minorHAnsi" w:cstheme="minorHAnsi"/>
          <w:color w:val="000000" w:themeColor="text1"/>
          <w:sz w:val="22"/>
          <w:szCs w:val="22"/>
          <w:shd w:val="clear" w:color="auto" w:fill="FFFFFF"/>
        </w:rPr>
        <w:t xml:space="preserve"> is the best </w:t>
      </w:r>
      <w:r w:rsidR="00336B58">
        <w:rPr>
          <w:rFonts w:asciiTheme="minorHAnsi" w:hAnsiTheme="minorHAnsi" w:cstheme="minorHAnsi"/>
          <w:color w:val="000000" w:themeColor="text1"/>
          <w:sz w:val="22"/>
          <w:szCs w:val="22"/>
          <w:shd w:val="clear" w:color="auto" w:fill="FFFFFF"/>
        </w:rPr>
        <w:t xml:space="preserve">way to confirm the diagnosis </w:t>
      </w:r>
      <w:r w:rsidR="00A774BA">
        <w:rPr>
          <w:rFonts w:asciiTheme="minorHAnsi" w:hAnsiTheme="minorHAnsi" w:cstheme="minorHAnsi"/>
          <w:color w:val="000000" w:themeColor="text1"/>
          <w:sz w:val="22"/>
          <w:szCs w:val="22"/>
          <w:shd w:val="clear" w:color="auto" w:fill="FFFFFF"/>
        </w:rPr>
        <w:t>for nearly all conditions affecting the brain</w:t>
      </w:r>
      <w:r w:rsidRPr="00623976">
        <w:rPr>
          <w:rFonts w:asciiTheme="minorHAnsi" w:hAnsiTheme="minorHAnsi" w:cstheme="minorHAnsi"/>
          <w:color w:val="000000" w:themeColor="text1"/>
          <w:sz w:val="22"/>
          <w:szCs w:val="22"/>
          <w:shd w:val="clear" w:color="auto" w:fill="FFFFFF"/>
        </w:rPr>
        <w:t xml:space="preserve">. </w:t>
      </w:r>
      <w:r w:rsidR="00336B58">
        <w:rPr>
          <w:rFonts w:asciiTheme="minorHAnsi" w:hAnsiTheme="minorHAnsi" w:cstheme="minorHAnsi"/>
          <w:color w:val="000000" w:themeColor="text1"/>
          <w:sz w:val="22"/>
          <w:szCs w:val="22"/>
          <w:shd w:val="clear" w:color="auto" w:fill="FFFFFF"/>
        </w:rPr>
        <w:t xml:space="preserve"> </w:t>
      </w:r>
      <w:r w:rsidRPr="00623976">
        <w:rPr>
          <w:rFonts w:asciiTheme="minorHAnsi" w:hAnsiTheme="minorHAnsi" w:cstheme="minorHAnsi"/>
          <w:color w:val="000000" w:themeColor="text1"/>
          <w:sz w:val="22"/>
          <w:szCs w:val="22"/>
          <w:shd w:val="clear" w:color="auto" w:fill="FFFFFF"/>
        </w:rPr>
        <w:t xml:space="preserve">MRI uses high </w:t>
      </w:r>
      <w:r w:rsidRPr="00623976">
        <w:rPr>
          <w:rFonts w:asciiTheme="minorHAnsi" w:hAnsiTheme="minorHAnsi" w:cstheme="minorHAnsi"/>
          <w:color w:val="000000" w:themeColor="text1"/>
          <w:sz w:val="22"/>
          <w:szCs w:val="22"/>
          <w:shd w:val="clear" w:color="auto" w:fill="FFFFFF"/>
        </w:rPr>
        <w:lastRenderedPageBreak/>
        <w:t xml:space="preserve">powered magnets and a computer to generate images of the spine (this is the same technique and the same equipment which is used for body scanning in human patients). It provides detailed information on the location and extent of any </w:t>
      </w:r>
      <w:r w:rsidR="00A774BA">
        <w:rPr>
          <w:rFonts w:asciiTheme="minorHAnsi" w:hAnsiTheme="minorHAnsi" w:cstheme="minorHAnsi"/>
          <w:color w:val="000000" w:themeColor="text1"/>
          <w:sz w:val="22"/>
          <w:szCs w:val="22"/>
          <w:shd w:val="clear" w:color="auto" w:fill="FFFFFF"/>
        </w:rPr>
        <w:t>tumours and their effects on the brain</w:t>
      </w:r>
      <w:r w:rsidR="008C1580">
        <w:rPr>
          <w:rFonts w:asciiTheme="minorHAnsi" w:hAnsiTheme="minorHAnsi" w:cstheme="minorHAnsi"/>
          <w:color w:val="000000" w:themeColor="text1"/>
          <w:sz w:val="22"/>
          <w:szCs w:val="22"/>
          <w:shd w:val="clear" w:color="auto" w:fill="FFFFFF"/>
        </w:rPr>
        <w:t>.  Whilst MRI is a very important tool, it may ultimately only be possible to confirm the diagnosis for the brain tumour on biopsy examination</w:t>
      </w:r>
      <w:r w:rsidRPr="00623976">
        <w:rPr>
          <w:rFonts w:asciiTheme="minorHAnsi" w:hAnsiTheme="minorHAnsi" w:cstheme="minorHAnsi"/>
          <w:color w:val="000000" w:themeColor="text1"/>
          <w:sz w:val="22"/>
          <w:szCs w:val="22"/>
          <w:shd w:val="clear" w:color="auto" w:fill="FFFFFF"/>
        </w:rPr>
        <w:t>.</w:t>
      </w:r>
      <w:r w:rsidR="00162374" w:rsidRPr="00162374">
        <w:rPr>
          <w:noProof/>
        </w:rPr>
        <w:t xml:space="preserve"> </w:t>
      </w:r>
    </w:p>
    <w:p w14:paraId="00C1FD68" w14:textId="70A8FC3E" w:rsidR="008C1580" w:rsidRDefault="008C1580" w:rsidP="00623976">
      <w:pPr>
        <w:spacing w:line="240" w:lineRule="auto"/>
        <w:jc w:val="left"/>
        <w:rPr>
          <w:noProof/>
        </w:rPr>
      </w:pPr>
    </w:p>
    <w:p w14:paraId="33C18B6B" w14:textId="77777777" w:rsidR="00A774BA" w:rsidRDefault="00A774BA" w:rsidP="00623976">
      <w:pPr>
        <w:spacing w:line="240" w:lineRule="auto"/>
        <w:jc w:val="left"/>
        <w:rPr>
          <w:noProof/>
        </w:rPr>
      </w:pPr>
    </w:p>
    <w:p w14:paraId="5BA43F62" w14:textId="77777777" w:rsidR="008C1580" w:rsidRDefault="008C1580" w:rsidP="008C1580">
      <w:pPr>
        <w:pStyle w:val="NormalWeb"/>
        <w:rPr>
          <w:rFonts w:asciiTheme="minorHAnsi" w:hAnsiTheme="minorHAnsi" w:cstheme="minorHAnsi"/>
          <w:color w:val="000000" w:themeColor="text1"/>
          <w:sz w:val="22"/>
          <w:szCs w:val="22"/>
        </w:rPr>
      </w:pPr>
      <w:r>
        <w:rPr>
          <w:noProof/>
        </w:rPr>
        <w:drawing>
          <wp:inline distT="0" distB="0" distL="0" distR="0" wp14:anchorId="63E21D14" wp14:editId="68CC82BC">
            <wp:extent cx="5295900" cy="3448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3448050"/>
                    </a:xfrm>
                    <a:prstGeom prst="rect">
                      <a:avLst/>
                    </a:prstGeom>
                    <a:noFill/>
                    <a:ln>
                      <a:noFill/>
                    </a:ln>
                  </pic:spPr>
                </pic:pic>
              </a:graphicData>
            </a:graphic>
          </wp:inline>
        </w:drawing>
      </w:r>
    </w:p>
    <w:p w14:paraId="4179A754" w14:textId="54CD1B7C" w:rsidR="00C86EB5" w:rsidRPr="008C1580" w:rsidRDefault="00B00902" w:rsidP="008C1580">
      <w:pPr>
        <w:pStyle w:val="NormalWeb"/>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MRI of a </w:t>
      </w:r>
      <w:r w:rsidR="008C1580">
        <w:rPr>
          <w:rFonts w:asciiTheme="minorHAnsi" w:hAnsiTheme="minorHAnsi" w:cstheme="minorHAnsi"/>
          <w:color w:val="000000" w:themeColor="text1"/>
          <w:sz w:val="22"/>
          <w:szCs w:val="22"/>
        </w:rPr>
        <w:t>dog’s</w:t>
      </w:r>
      <w:r>
        <w:rPr>
          <w:rFonts w:asciiTheme="minorHAnsi" w:hAnsiTheme="minorHAnsi" w:cstheme="minorHAnsi"/>
          <w:color w:val="000000" w:themeColor="text1"/>
          <w:sz w:val="22"/>
          <w:szCs w:val="22"/>
        </w:rPr>
        <w:t xml:space="preserve"> brain showing a </w:t>
      </w:r>
      <w:r w:rsidR="008C1580">
        <w:rPr>
          <w:rFonts w:asciiTheme="minorHAnsi" w:hAnsiTheme="minorHAnsi" w:cstheme="minorHAnsi"/>
          <w:color w:val="000000" w:themeColor="text1"/>
          <w:sz w:val="22"/>
          <w:szCs w:val="22"/>
        </w:rPr>
        <w:t>glioma (a tumour arising from within the brain).</w:t>
      </w:r>
    </w:p>
    <w:p w14:paraId="0108A57E" w14:textId="77777777" w:rsidR="00B00902" w:rsidRPr="00623976" w:rsidRDefault="00B00902" w:rsidP="00623976">
      <w:pPr>
        <w:shd w:val="clear" w:color="auto" w:fill="FFFFFF"/>
        <w:spacing w:line="240" w:lineRule="auto"/>
        <w:rPr>
          <w:rFonts w:asciiTheme="minorHAnsi" w:hAnsiTheme="minorHAnsi" w:cstheme="minorHAnsi"/>
          <w:color w:val="000000" w:themeColor="text1"/>
          <w:sz w:val="22"/>
          <w:szCs w:val="22"/>
          <w:lang w:eastAsia="en-GB"/>
        </w:rPr>
      </w:pPr>
    </w:p>
    <w:p w14:paraId="73152491" w14:textId="4395ED08" w:rsidR="00445404" w:rsidRPr="00623976" w:rsidRDefault="00445404" w:rsidP="00623976">
      <w:pPr>
        <w:shd w:val="clear" w:color="auto" w:fill="FFFFFF"/>
        <w:spacing w:line="240" w:lineRule="auto"/>
        <w:rPr>
          <w:rFonts w:asciiTheme="minorHAnsi" w:hAnsiTheme="minorHAnsi" w:cstheme="minorHAnsi"/>
          <w:b/>
          <w:bCs/>
          <w:color w:val="000000" w:themeColor="text1"/>
          <w:sz w:val="22"/>
          <w:szCs w:val="22"/>
          <w:lang w:eastAsia="en-GB"/>
        </w:rPr>
      </w:pPr>
      <w:r w:rsidRPr="00623976">
        <w:rPr>
          <w:rFonts w:asciiTheme="minorHAnsi" w:hAnsiTheme="minorHAnsi" w:cstheme="minorHAnsi"/>
          <w:b/>
          <w:bCs/>
          <w:color w:val="000000" w:themeColor="text1"/>
          <w:sz w:val="22"/>
          <w:szCs w:val="22"/>
          <w:lang w:eastAsia="en-GB"/>
        </w:rPr>
        <w:t xml:space="preserve">How can </w:t>
      </w:r>
      <w:r w:rsidR="008C1580">
        <w:rPr>
          <w:rFonts w:asciiTheme="minorHAnsi" w:hAnsiTheme="minorHAnsi" w:cstheme="minorHAnsi"/>
          <w:b/>
          <w:bCs/>
          <w:color w:val="000000" w:themeColor="text1"/>
          <w:sz w:val="22"/>
          <w:szCs w:val="22"/>
          <w:lang w:eastAsia="en-GB"/>
        </w:rPr>
        <w:t>brain tumours</w:t>
      </w:r>
      <w:r w:rsidRPr="00623976">
        <w:rPr>
          <w:rFonts w:asciiTheme="minorHAnsi" w:hAnsiTheme="minorHAnsi" w:cstheme="minorHAnsi"/>
          <w:b/>
          <w:bCs/>
          <w:color w:val="000000" w:themeColor="text1"/>
          <w:sz w:val="22"/>
          <w:szCs w:val="22"/>
          <w:lang w:eastAsia="en-GB"/>
        </w:rPr>
        <w:t xml:space="preserve"> be treated?</w:t>
      </w:r>
    </w:p>
    <w:p w14:paraId="77A5A776" w14:textId="6530AAA3" w:rsidR="00995C91" w:rsidRPr="00623976" w:rsidRDefault="00995C91" w:rsidP="00623976">
      <w:pPr>
        <w:shd w:val="clear" w:color="auto" w:fill="FFFFFF"/>
        <w:spacing w:line="240" w:lineRule="auto"/>
        <w:jc w:val="left"/>
        <w:rPr>
          <w:rFonts w:asciiTheme="minorHAnsi" w:hAnsiTheme="minorHAnsi" w:cstheme="minorHAnsi"/>
          <w:color w:val="000000" w:themeColor="text1"/>
          <w:sz w:val="22"/>
          <w:szCs w:val="22"/>
        </w:rPr>
      </w:pPr>
      <w:r w:rsidRPr="00623976">
        <w:rPr>
          <w:rFonts w:asciiTheme="minorHAnsi" w:hAnsiTheme="minorHAnsi" w:cstheme="minorHAnsi"/>
          <w:color w:val="000000" w:themeColor="text1"/>
          <w:sz w:val="22"/>
          <w:szCs w:val="22"/>
        </w:rPr>
        <w:t xml:space="preserve">The </w:t>
      </w:r>
      <w:r w:rsidR="008C1580">
        <w:rPr>
          <w:rFonts w:asciiTheme="minorHAnsi" w:hAnsiTheme="minorHAnsi" w:cstheme="minorHAnsi"/>
          <w:color w:val="000000" w:themeColor="text1"/>
          <w:sz w:val="22"/>
          <w:szCs w:val="22"/>
        </w:rPr>
        <w:t>three main</w:t>
      </w:r>
      <w:r w:rsidRPr="00623976">
        <w:rPr>
          <w:rFonts w:asciiTheme="minorHAnsi" w:hAnsiTheme="minorHAnsi" w:cstheme="minorHAnsi"/>
          <w:color w:val="000000" w:themeColor="text1"/>
          <w:sz w:val="22"/>
          <w:szCs w:val="22"/>
        </w:rPr>
        <w:t xml:space="preserve"> </w:t>
      </w:r>
      <w:r w:rsidR="00336B58">
        <w:rPr>
          <w:rFonts w:asciiTheme="minorHAnsi" w:hAnsiTheme="minorHAnsi" w:cstheme="minorHAnsi"/>
          <w:color w:val="000000" w:themeColor="text1"/>
          <w:sz w:val="22"/>
          <w:szCs w:val="22"/>
        </w:rPr>
        <w:t>ways</w:t>
      </w:r>
      <w:r w:rsidRPr="00623976">
        <w:rPr>
          <w:rFonts w:asciiTheme="minorHAnsi" w:hAnsiTheme="minorHAnsi" w:cstheme="minorHAnsi"/>
          <w:color w:val="000000" w:themeColor="text1"/>
          <w:sz w:val="22"/>
          <w:szCs w:val="22"/>
        </w:rPr>
        <w:t xml:space="preserve"> of </w:t>
      </w:r>
      <w:r w:rsidR="00336B58">
        <w:rPr>
          <w:rFonts w:asciiTheme="minorHAnsi" w:hAnsiTheme="minorHAnsi" w:cstheme="minorHAnsi"/>
          <w:color w:val="000000" w:themeColor="text1"/>
          <w:sz w:val="22"/>
          <w:szCs w:val="22"/>
        </w:rPr>
        <w:t>treating</w:t>
      </w:r>
      <w:r w:rsidRPr="00623976">
        <w:rPr>
          <w:rFonts w:asciiTheme="minorHAnsi" w:hAnsiTheme="minorHAnsi" w:cstheme="minorHAnsi"/>
          <w:color w:val="000000" w:themeColor="text1"/>
          <w:sz w:val="22"/>
          <w:szCs w:val="22"/>
        </w:rPr>
        <w:t xml:space="preserve"> </w:t>
      </w:r>
      <w:r w:rsidR="008C1580">
        <w:rPr>
          <w:rFonts w:asciiTheme="minorHAnsi" w:hAnsiTheme="minorHAnsi" w:cstheme="minorHAnsi"/>
          <w:color w:val="000000" w:themeColor="text1"/>
          <w:sz w:val="22"/>
          <w:szCs w:val="22"/>
        </w:rPr>
        <w:t>brain tumours</w:t>
      </w:r>
      <w:r w:rsidRPr="00623976">
        <w:rPr>
          <w:rFonts w:asciiTheme="minorHAnsi" w:hAnsiTheme="minorHAnsi" w:cstheme="minorHAnsi"/>
          <w:color w:val="000000" w:themeColor="text1"/>
          <w:sz w:val="22"/>
          <w:szCs w:val="22"/>
        </w:rPr>
        <w:t xml:space="preserve"> are </w:t>
      </w:r>
      <w:r w:rsidR="008C1580">
        <w:rPr>
          <w:rFonts w:asciiTheme="minorHAnsi" w:hAnsiTheme="minorHAnsi" w:cstheme="minorHAnsi"/>
          <w:b/>
          <w:bCs/>
          <w:i/>
          <w:iCs/>
          <w:color w:val="000000" w:themeColor="text1"/>
          <w:sz w:val="22"/>
          <w:szCs w:val="22"/>
          <w:bdr w:val="none" w:sz="0" w:space="0" w:color="auto" w:frame="1"/>
        </w:rPr>
        <w:t>palliative</w:t>
      </w:r>
      <w:r w:rsidRPr="00623976">
        <w:rPr>
          <w:rFonts w:asciiTheme="minorHAnsi" w:hAnsiTheme="minorHAnsi" w:cstheme="minorHAnsi"/>
          <w:b/>
          <w:bCs/>
          <w:i/>
          <w:iCs/>
          <w:color w:val="000000" w:themeColor="text1"/>
          <w:sz w:val="22"/>
          <w:szCs w:val="22"/>
          <w:bdr w:val="none" w:sz="0" w:space="0" w:color="auto" w:frame="1"/>
        </w:rPr>
        <w:t xml:space="preserve"> treatment</w:t>
      </w:r>
      <w:r w:rsidR="008C1580">
        <w:rPr>
          <w:rFonts w:asciiTheme="minorHAnsi" w:hAnsiTheme="minorHAnsi" w:cstheme="minorHAnsi"/>
          <w:b/>
          <w:bCs/>
          <w:i/>
          <w:iCs/>
          <w:color w:val="000000" w:themeColor="text1"/>
          <w:sz w:val="22"/>
          <w:szCs w:val="22"/>
          <w:bdr w:val="none" w:sz="0" w:space="0" w:color="auto" w:frame="1"/>
        </w:rPr>
        <w:t>,</w:t>
      </w:r>
      <w:r w:rsidRPr="00623976">
        <w:rPr>
          <w:rFonts w:asciiTheme="minorHAnsi" w:hAnsiTheme="minorHAnsi" w:cstheme="minorHAnsi"/>
          <w:color w:val="000000" w:themeColor="text1"/>
          <w:sz w:val="22"/>
          <w:szCs w:val="22"/>
        </w:rPr>
        <w:t xml:space="preserve"> </w:t>
      </w:r>
      <w:r w:rsidRPr="00623976">
        <w:rPr>
          <w:rFonts w:asciiTheme="minorHAnsi" w:hAnsiTheme="minorHAnsi" w:cstheme="minorHAnsi"/>
          <w:b/>
          <w:bCs/>
          <w:i/>
          <w:iCs/>
          <w:color w:val="000000" w:themeColor="text1"/>
          <w:sz w:val="22"/>
          <w:szCs w:val="22"/>
          <w:bdr w:val="none" w:sz="0" w:space="0" w:color="auto" w:frame="1"/>
        </w:rPr>
        <w:t>surgery</w:t>
      </w:r>
      <w:r w:rsidR="008C1580">
        <w:rPr>
          <w:rFonts w:asciiTheme="minorHAnsi" w:hAnsiTheme="minorHAnsi" w:cstheme="minorHAnsi"/>
          <w:b/>
          <w:bCs/>
          <w:i/>
          <w:iCs/>
          <w:color w:val="000000" w:themeColor="text1"/>
          <w:sz w:val="22"/>
          <w:szCs w:val="22"/>
          <w:bdr w:val="none" w:sz="0" w:space="0" w:color="auto" w:frame="1"/>
        </w:rPr>
        <w:t xml:space="preserve"> and radiotherapy</w:t>
      </w:r>
      <w:r w:rsidRPr="00623976">
        <w:rPr>
          <w:rFonts w:asciiTheme="minorHAnsi" w:hAnsiTheme="minorHAnsi" w:cstheme="minorHAnsi"/>
          <w:color w:val="000000" w:themeColor="text1"/>
          <w:sz w:val="22"/>
          <w:szCs w:val="22"/>
        </w:rPr>
        <w:t>.</w:t>
      </w:r>
    </w:p>
    <w:p w14:paraId="193043D7" w14:textId="77777777" w:rsidR="00623976" w:rsidRDefault="00623976" w:rsidP="00623976">
      <w:pPr>
        <w:pStyle w:val="NormalWeb"/>
        <w:shd w:val="clear" w:color="auto" w:fill="FFFFFF"/>
        <w:spacing w:before="0" w:beforeAutospacing="0" w:after="0" w:afterAutospacing="0"/>
        <w:rPr>
          <w:rFonts w:asciiTheme="minorHAnsi" w:hAnsiTheme="minorHAnsi" w:cstheme="minorHAnsi"/>
          <w:b/>
          <w:bCs/>
          <w:i/>
          <w:iCs/>
          <w:color w:val="000000" w:themeColor="text1"/>
          <w:sz w:val="22"/>
          <w:szCs w:val="22"/>
          <w:bdr w:val="none" w:sz="0" w:space="0" w:color="auto" w:frame="1"/>
        </w:rPr>
      </w:pPr>
    </w:p>
    <w:p w14:paraId="2E00E6ED" w14:textId="5D81F5D6" w:rsidR="009C7818" w:rsidRPr="00623976" w:rsidRDefault="008C1580" w:rsidP="0062397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b/>
          <w:bCs/>
          <w:i/>
          <w:iCs/>
          <w:color w:val="000000" w:themeColor="text1"/>
          <w:sz w:val="22"/>
          <w:szCs w:val="22"/>
          <w:bdr w:val="none" w:sz="0" w:space="0" w:color="auto" w:frame="1"/>
        </w:rPr>
        <w:t>Palliative</w:t>
      </w:r>
      <w:r w:rsidR="00995C91" w:rsidRPr="00623976">
        <w:rPr>
          <w:rFonts w:asciiTheme="minorHAnsi" w:hAnsiTheme="minorHAnsi" w:cstheme="minorHAnsi"/>
          <w:b/>
          <w:bCs/>
          <w:i/>
          <w:iCs/>
          <w:color w:val="000000" w:themeColor="text1"/>
          <w:sz w:val="22"/>
          <w:szCs w:val="22"/>
          <w:bdr w:val="none" w:sz="0" w:space="0" w:color="auto" w:frame="1"/>
        </w:rPr>
        <w:t xml:space="preserve"> treatment</w:t>
      </w:r>
      <w:r w:rsidR="00995C91" w:rsidRPr="00623976">
        <w:rPr>
          <w:rFonts w:asciiTheme="minorHAnsi" w:hAnsiTheme="minorHAnsi" w:cstheme="minorHAnsi"/>
          <w:color w:val="000000" w:themeColor="text1"/>
          <w:sz w:val="22"/>
          <w:szCs w:val="22"/>
        </w:rPr>
        <w:br/>
      </w:r>
      <w:r>
        <w:rPr>
          <w:rFonts w:asciiTheme="minorHAnsi" w:hAnsiTheme="minorHAnsi" w:cstheme="minorHAnsi"/>
          <w:color w:val="000000" w:themeColor="text1"/>
          <w:sz w:val="22"/>
          <w:szCs w:val="22"/>
        </w:rPr>
        <w:t xml:space="preserve">In some pets, the only treatment option available is palliative treatment with anti-inflammatory and ant-seizure medications to reduce the effects of the tumour.  Certain types of chemotherapy can be used to slow down growth of the tumour.  This type of treatment can improve the signs of the tumour but </w:t>
      </w:r>
      <w:r w:rsidR="00D36F3D">
        <w:rPr>
          <w:rFonts w:asciiTheme="minorHAnsi" w:hAnsiTheme="minorHAnsi" w:cstheme="minorHAnsi"/>
          <w:color w:val="000000" w:themeColor="text1"/>
          <w:sz w:val="22"/>
          <w:szCs w:val="22"/>
        </w:rPr>
        <w:t>s</w:t>
      </w:r>
      <w:r>
        <w:rPr>
          <w:rFonts w:asciiTheme="minorHAnsi" w:hAnsiTheme="minorHAnsi" w:cstheme="minorHAnsi"/>
          <w:color w:val="000000" w:themeColor="text1"/>
          <w:sz w:val="22"/>
          <w:szCs w:val="22"/>
        </w:rPr>
        <w:t>adly the beneficial effects usually only last a few weeks to</w:t>
      </w:r>
      <w:r w:rsidR="00D36F3D">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months.</w:t>
      </w:r>
    </w:p>
    <w:p w14:paraId="5FD1AC40" w14:textId="77777777" w:rsidR="00336B58" w:rsidRDefault="00336B58" w:rsidP="00623976">
      <w:pPr>
        <w:pStyle w:val="NormalWeb"/>
        <w:shd w:val="clear" w:color="auto" w:fill="FFFFFF"/>
        <w:spacing w:before="0" w:beforeAutospacing="0" w:after="0" w:afterAutospacing="0"/>
        <w:rPr>
          <w:rFonts w:asciiTheme="minorHAnsi" w:hAnsiTheme="minorHAnsi" w:cstheme="minorHAnsi"/>
          <w:color w:val="000000" w:themeColor="text1"/>
          <w:sz w:val="22"/>
          <w:szCs w:val="22"/>
        </w:rPr>
      </w:pPr>
    </w:p>
    <w:p w14:paraId="2BD885BE" w14:textId="04CB39F6" w:rsidR="009C7818" w:rsidRPr="00623976" w:rsidRDefault="00995C91" w:rsidP="0062397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623976">
        <w:rPr>
          <w:rFonts w:asciiTheme="minorHAnsi" w:hAnsiTheme="minorHAnsi" w:cstheme="minorHAnsi"/>
          <w:b/>
          <w:bCs/>
          <w:i/>
          <w:iCs/>
          <w:color w:val="000000" w:themeColor="text1"/>
          <w:sz w:val="22"/>
          <w:szCs w:val="22"/>
          <w:bdr w:val="none" w:sz="0" w:space="0" w:color="auto" w:frame="1"/>
        </w:rPr>
        <w:t>Surgery</w:t>
      </w:r>
      <w:r w:rsidRPr="00623976">
        <w:rPr>
          <w:rFonts w:asciiTheme="minorHAnsi" w:hAnsiTheme="minorHAnsi" w:cstheme="minorHAnsi"/>
          <w:b/>
          <w:bCs/>
          <w:i/>
          <w:iCs/>
          <w:color w:val="000000" w:themeColor="text1"/>
          <w:sz w:val="22"/>
          <w:szCs w:val="22"/>
          <w:bdr w:val="none" w:sz="0" w:space="0" w:color="auto" w:frame="1"/>
        </w:rPr>
        <w:br/>
      </w:r>
      <w:r w:rsidR="008C1580">
        <w:rPr>
          <w:rFonts w:asciiTheme="minorHAnsi" w:hAnsiTheme="minorHAnsi" w:cstheme="minorHAnsi"/>
          <w:color w:val="000000" w:themeColor="text1"/>
          <w:sz w:val="22"/>
          <w:szCs w:val="22"/>
        </w:rPr>
        <w:t>At Eastcott, we routinely perform surgery for pets who will benefit from this.  After carefully considering the options, many pet owners elect for this treatment as in many cases it offers the best chance of a cure.  Cats</w:t>
      </w:r>
      <w:proofErr w:type="gramStart"/>
      <w:r w:rsidR="008C1580">
        <w:rPr>
          <w:rFonts w:asciiTheme="minorHAnsi" w:hAnsiTheme="minorHAnsi" w:cstheme="minorHAnsi"/>
          <w:color w:val="000000" w:themeColor="text1"/>
          <w:sz w:val="22"/>
          <w:szCs w:val="22"/>
        </w:rPr>
        <w:t>, in particular, can</w:t>
      </w:r>
      <w:proofErr w:type="gramEnd"/>
      <w:r w:rsidR="008C1580">
        <w:rPr>
          <w:rFonts w:asciiTheme="minorHAnsi" w:hAnsiTheme="minorHAnsi" w:cstheme="minorHAnsi"/>
          <w:color w:val="000000" w:themeColor="text1"/>
          <w:sz w:val="22"/>
          <w:szCs w:val="22"/>
        </w:rPr>
        <w:t xml:space="preserve"> have an excellent prognosis following brain tumour surgery, and many will be significantly improved within a few days of surgery.  We have some of the most advanced equipment </w:t>
      </w:r>
      <w:r w:rsidR="00D36F3D">
        <w:rPr>
          <w:rFonts w:asciiTheme="minorHAnsi" w:hAnsiTheme="minorHAnsi" w:cstheme="minorHAnsi"/>
          <w:color w:val="000000" w:themeColor="text1"/>
          <w:sz w:val="22"/>
          <w:szCs w:val="22"/>
        </w:rPr>
        <w:t xml:space="preserve">available for brain tumour surgery, including an ultrasonic aspirator, microsurgical instruments and titanium mesh for skull reconstruction.  </w:t>
      </w:r>
      <w:r w:rsidR="008C1580">
        <w:rPr>
          <w:rFonts w:asciiTheme="minorHAnsi" w:hAnsiTheme="minorHAnsi" w:cstheme="minorHAnsi"/>
          <w:color w:val="000000" w:themeColor="text1"/>
          <w:sz w:val="22"/>
          <w:szCs w:val="22"/>
        </w:rPr>
        <w:t xml:space="preserve">Our specialist-led </w:t>
      </w:r>
      <w:hyperlink r:id="rId11" w:history="1">
        <w:r w:rsidR="008C1580" w:rsidRPr="00D36F3D">
          <w:rPr>
            <w:rStyle w:val="Hyperlink"/>
            <w:rFonts w:asciiTheme="minorHAnsi" w:hAnsiTheme="minorHAnsi" w:cstheme="minorHAnsi"/>
            <w:sz w:val="22"/>
            <w:szCs w:val="22"/>
          </w:rPr>
          <w:t>anaesthesia</w:t>
        </w:r>
      </w:hyperlink>
      <w:r w:rsidR="008C1580">
        <w:rPr>
          <w:rFonts w:asciiTheme="minorHAnsi" w:hAnsiTheme="minorHAnsi" w:cstheme="minorHAnsi"/>
          <w:color w:val="000000" w:themeColor="text1"/>
          <w:sz w:val="22"/>
          <w:szCs w:val="22"/>
        </w:rPr>
        <w:t xml:space="preserve"> </w:t>
      </w:r>
      <w:r w:rsidR="00D36F3D">
        <w:rPr>
          <w:rFonts w:asciiTheme="minorHAnsi" w:hAnsiTheme="minorHAnsi" w:cstheme="minorHAnsi"/>
          <w:color w:val="000000" w:themeColor="text1"/>
          <w:sz w:val="22"/>
          <w:szCs w:val="22"/>
        </w:rPr>
        <w:t xml:space="preserve">and </w:t>
      </w:r>
      <w:hyperlink r:id="rId12" w:history="1">
        <w:r w:rsidR="00D36F3D" w:rsidRPr="00D36F3D">
          <w:rPr>
            <w:rStyle w:val="Hyperlink"/>
            <w:rFonts w:asciiTheme="minorHAnsi" w:hAnsiTheme="minorHAnsi" w:cstheme="minorHAnsi"/>
            <w:sz w:val="22"/>
            <w:szCs w:val="22"/>
          </w:rPr>
          <w:t>critical care</w:t>
        </w:r>
      </w:hyperlink>
      <w:r w:rsidR="00D36F3D">
        <w:rPr>
          <w:rFonts w:asciiTheme="minorHAnsi" w:hAnsiTheme="minorHAnsi" w:cstheme="minorHAnsi"/>
          <w:color w:val="000000" w:themeColor="text1"/>
          <w:sz w:val="22"/>
          <w:szCs w:val="22"/>
        </w:rPr>
        <w:t xml:space="preserve"> teams provide outstanding support so that we can provide this service as safely as possible.</w:t>
      </w:r>
    </w:p>
    <w:p w14:paraId="571962DD" w14:textId="77051ECF" w:rsidR="000C6812" w:rsidRDefault="00445404" w:rsidP="000C6812">
      <w:pPr>
        <w:shd w:val="clear" w:color="auto" w:fill="FFFFFF"/>
        <w:spacing w:line="240" w:lineRule="auto"/>
        <w:jc w:val="left"/>
        <w:rPr>
          <w:rFonts w:asciiTheme="minorHAnsi" w:hAnsiTheme="minorHAnsi" w:cstheme="minorHAnsi"/>
          <w:noProof/>
          <w:color w:val="000000" w:themeColor="text1"/>
          <w:sz w:val="22"/>
          <w:szCs w:val="22"/>
          <w:shd w:val="clear" w:color="auto" w:fill="FFFFFF"/>
        </w:rPr>
      </w:pPr>
      <w:r w:rsidRPr="00623976">
        <w:rPr>
          <w:rFonts w:asciiTheme="minorHAnsi" w:hAnsiTheme="minorHAnsi" w:cstheme="minorHAnsi"/>
          <w:color w:val="000000" w:themeColor="text1"/>
          <w:sz w:val="22"/>
          <w:szCs w:val="22"/>
          <w:lang w:eastAsia="en-GB"/>
        </w:rPr>
        <w:t> </w:t>
      </w:r>
    </w:p>
    <w:p w14:paraId="5392CAC1" w14:textId="77777777" w:rsidR="00A774BA" w:rsidRPr="00623976" w:rsidRDefault="00A774BA" w:rsidP="00A774BA">
      <w:pPr>
        <w:spacing w:line="240" w:lineRule="auto"/>
        <w:jc w:val="left"/>
        <w:rPr>
          <w:rFonts w:asciiTheme="minorHAnsi" w:hAnsiTheme="minorHAnsi" w:cstheme="minorHAnsi"/>
          <w:color w:val="000000" w:themeColor="text1"/>
          <w:sz w:val="22"/>
          <w:szCs w:val="22"/>
          <w:shd w:val="clear" w:color="auto" w:fill="FFFFFF"/>
        </w:rPr>
      </w:pPr>
      <w:r w:rsidRPr="009D16E8">
        <w:rPr>
          <w:rFonts w:asciiTheme="minorHAnsi" w:hAnsiTheme="minorHAnsi" w:cstheme="minorHAnsi"/>
          <w:color w:val="000000" w:themeColor="text1"/>
          <w:sz w:val="22"/>
          <w:szCs w:val="22"/>
          <w:shd w:val="clear" w:color="auto" w:fill="FFFFFF"/>
        </w:rPr>
        <w:lastRenderedPageBreak/>
        <w:drawing>
          <wp:inline distT="0" distB="0" distL="0" distR="0" wp14:anchorId="5EF05978" wp14:editId="45A52DBB">
            <wp:extent cx="5978525" cy="22371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8525" cy="2237105"/>
                    </a:xfrm>
                    <a:prstGeom prst="rect">
                      <a:avLst/>
                    </a:prstGeom>
                  </pic:spPr>
                </pic:pic>
              </a:graphicData>
            </a:graphic>
          </wp:inline>
        </w:drawing>
      </w:r>
    </w:p>
    <w:p w14:paraId="417920E9" w14:textId="77777777" w:rsidR="00A774BA" w:rsidRDefault="00A774BA" w:rsidP="00A774BA">
      <w:pPr>
        <w:spacing w:line="240" w:lineRule="auto"/>
        <w:jc w:val="left"/>
        <w:rPr>
          <w:rFonts w:asciiTheme="minorHAnsi" w:hAnsiTheme="minorHAnsi" w:cstheme="minorHAnsi"/>
          <w:i/>
          <w:iCs/>
          <w:color w:val="000000" w:themeColor="text1"/>
          <w:sz w:val="22"/>
          <w:szCs w:val="22"/>
          <w:bdr w:val="none" w:sz="0" w:space="0" w:color="auto" w:frame="1"/>
          <w:shd w:val="clear" w:color="auto" w:fill="FFFFFF"/>
        </w:rPr>
      </w:pPr>
      <w:r>
        <w:rPr>
          <w:rFonts w:asciiTheme="minorHAnsi" w:hAnsiTheme="minorHAnsi" w:cstheme="minorHAnsi"/>
          <w:i/>
          <w:iCs/>
          <w:color w:val="000000" w:themeColor="text1"/>
          <w:sz w:val="22"/>
          <w:szCs w:val="22"/>
          <w:bdr w:val="none" w:sz="0" w:space="0" w:color="auto" w:frame="1"/>
          <w:shd w:val="clear" w:color="auto" w:fill="FFFFFF"/>
        </w:rPr>
        <w:t xml:space="preserve">Pre and postoperative scan of a brain tumour that was removed via </w:t>
      </w:r>
      <w:proofErr w:type="spellStart"/>
      <w:r>
        <w:rPr>
          <w:rFonts w:asciiTheme="minorHAnsi" w:hAnsiTheme="minorHAnsi" w:cstheme="minorHAnsi"/>
          <w:i/>
          <w:iCs/>
          <w:color w:val="000000" w:themeColor="text1"/>
          <w:sz w:val="22"/>
          <w:szCs w:val="22"/>
          <w:bdr w:val="none" w:sz="0" w:space="0" w:color="auto" w:frame="1"/>
          <w:shd w:val="clear" w:color="auto" w:fill="FFFFFF"/>
        </w:rPr>
        <w:t>transfrontal</w:t>
      </w:r>
      <w:proofErr w:type="spellEnd"/>
      <w:r>
        <w:rPr>
          <w:rFonts w:asciiTheme="minorHAnsi" w:hAnsiTheme="minorHAnsi" w:cstheme="minorHAnsi"/>
          <w:i/>
          <w:iCs/>
          <w:color w:val="000000" w:themeColor="text1"/>
          <w:sz w:val="22"/>
          <w:szCs w:val="22"/>
          <w:bdr w:val="none" w:sz="0" w:space="0" w:color="auto" w:frame="1"/>
          <w:shd w:val="clear" w:color="auto" w:fill="FFFFFF"/>
        </w:rPr>
        <w:t xml:space="preserve"> approach.  This tumour was a benign meningioma.</w:t>
      </w:r>
    </w:p>
    <w:p w14:paraId="5E5B4F15" w14:textId="77777777" w:rsidR="00D36F3D" w:rsidRDefault="00D36F3D" w:rsidP="00A774BA">
      <w:pPr>
        <w:spacing w:line="240" w:lineRule="auto"/>
        <w:jc w:val="left"/>
        <w:rPr>
          <w:rFonts w:asciiTheme="minorHAnsi" w:hAnsiTheme="minorHAnsi" w:cstheme="minorHAnsi"/>
          <w:i/>
          <w:iCs/>
          <w:color w:val="000000" w:themeColor="text1"/>
          <w:sz w:val="22"/>
          <w:szCs w:val="22"/>
          <w:bdr w:val="none" w:sz="0" w:space="0" w:color="auto" w:frame="1"/>
          <w:shd w:val="clear" w:color="auto" w:fill="FFFFFF"/>
        </w:rPr>
      </w:pPr>
    </w:p>
    <w:p w14:paraId="41F45E6F" w14:textId="2CC09A1E" w:rsidR="00D36F3D" w:rsidRPr="00D36F3D" w:rsidRDefault="00D36F3D" w:rsidP="00A774BA">
      <w:pPr>
        <w:spacing w:line="240" w:lineRule="auto"/>
        <w:jc w:val="left"/>
        <w:rPr>
          <w:rFonts w:asciiTheme="minorHAnsi" w:hAnsiTheme="minorHAnsi" w:cstheme="minorHAnsi"/>
          <w:b/>
          <w:bCs/>
          <w:color w:val="000000" w:themeColor="text1"/>
          <w:sz w:val="22"/>
          <w:szCs w:val="22"/>
        </w:rPr>
      </w:pPr>
      <w:r w:rsidRPr="00D36F3D">
        <w:rPr>
          <w:rFonts w:asciiTheme="minorHAnsi" w:hAnsiTheme="minorHAnsi" w:cstheme="minorHAnsi"/>
          <w:b/>
          <w:bCs/>
          <w:color w:val="000000" w:themeColor="text1"/>
          <w:sz w:val="22"/>
          <w:szCs w:val="22"/>
          <w:bdr w:val="none" w:sz="0" w:space="0" w:color="auto" w:frame="1"/>
          <w:shd w:val="clear" w:color="auto" w:fill="FFFFFF"/>
        </w:rPr>
        <w:t>Radiotherapy</w:t>
      </w:r>
    </w:p>
    <w:p w14:paraId="62D0736B" w14:textId="7468C4D6" w:rsidR="00445404" w:rsidRPr="00623976" w:rsidRDefault="00D36F3D" w:rsidP="00D36F3D">
      <w:pPr>
        <w:shd w:val="clear" w:color="auto" w:fill="FFFFFF"/>
        <w:spacing w:line="240" w:lineRule="auto"/>
        <w:jc w:val="left"/>
        <w:rPr>
          <w:rFonts w:asciiTheme="minorHAnsi" w:hAnsiTheme="minorHAnsi" w:cstheme="minorHAnsi"/>
          <w:color w:val="000000" w:themeColor="text1"/>
          <w:sz w:val="22"/>
          <w:szCs w:val="22"/>
          <w:lang w:eastAsia="en-GB"/>
        </w:rPr>
      </w:pPr>
      <w:r>
        <w:rPr>
          <w:rFonts w:asciiTheme="minorHAnsi" w:hAnsiTheme="minorHAnsi" w:cstheme="minorHAnsi"/>
          <w:color w:val="000000" w:themeColor="text1"/>
          <w:sz w:val="22"/>
          <w:szCs w:val="22"/>
          <w:lang w:eastAsia="en-GB"/>
        </w:rPr>
        <w:t xml:space="preserve">This treatment is available for all types of brain tumour and is sometimes recommended following surgery.  We do not offer this service in-house but if it is </w:t>
      </w:r>
      <w:proofErr w:type="gramStart"/>
      <w:r>
        <w:rPr>
          <w:rFonts w:asciiTheme="minorHAnsi" w:hAnsiTheme="minorHAnsi" w:cstheme="minorHAnsi"/>
          <w:color w:val="000000" w:themeColor="text1"/>
          <w:sz w:val="22"/>
          <w:szCs w:val="22"/>
          <w:lang w:eastAsia="en-GB"/>
        </w:rPr>
        <w:t>required</w:t>
      </w:r>
      <w:proofErr w:type="gramEnd"/>
      <w:r>
        <w:rPr>
          <w:rFonts w:asciiTheme="minorHAnsi" w:hAnsiTheme="minorHAnsi" w:cstheme="minorHAnsi"/>
          <w:color w:val="000000" w:themeColor="text1"/>
          <w:sz w:val="22"/>
          <w:szCs w:val="22"/>
          <w:lang w:eastAsia="en-GB"/>
        </w:rPr>
        <w:t xml:space="preserve"> we can arrange referral to another centre in the UK. </w:t>
      </w:r>
    </w:p>
    <w:sectPr w:rsidR="00445404" w:rsidRPr="00623976" w:rsidSect="00FE5C66">
      <w:headerReference w:type="even" r:id="rId14"/>
      <w:headerReference w:type="default" r:id="rId15"/>
      <w:footerReference w:type="even" r:id="rId16"/>
      <w:footerReference w:type="default" r:id="rId17"/>
      <w:headerReference w:type="first" r:id="rId18"/>
      <w:footerReference w:type="first" r:id="rId19"/>
      <w:pgSz w:w="11909" w:h="16834" w:code="9"/>
      <w:pgMar w:top="1418" w:right="1247" w:bottom="851" w:left="1247" w:header="709" w:footer="709" w:gutter="0"/>
      <w:cols w:space="720"/>
      <w:titlePg/>
      <w:docGrid w:linePitch="1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BA6A2" w14:textId="77777777" w:rsidR="001C4ADC" w:rsidRDefault="001C4ADC" w:rsidP="00993759">
      <w:pPr>
        <w:spacing w:line="240" w:lineRule="auto"/>
      </w:pPr>
      <w:r>
        <w:separator/>
      </w:r>
    </w:p>
  </w:endnote>
  <w:endnote w:type="continuationSeparator" w:id="0">
    <w:p w14:paraId="04F8D9D1" w14:textId="77777777" w:rsidR="001C4ADC" w:rsidRDefault="001C4ADC" w:rsidP="009937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altName w:val="Segoe Scrip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E67D" w14:textId="77777777" w:rsidR="00993759" w:rsidRDefault="00993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836A" w14:textId="77777777" w:rsidR="00993759" w:rsidRDefault="009937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288C8" w14:textId="77777777" w:rsidR="00993759" w:rsidRPr="00993759" w:rsidRDefault="00993759">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97454" w14:textId="77777777" w:rsidR="001C4ADC" w:rsidRDefault="001C4ADC" w:rsidP="00993759">
      <w:pPr>
        <w:spacing w:line="240" w:lineRule="auto"/>
      </w:pPr>
      <w:r>
        <w:separator/>
      </w:r>
    </w:p>
  </w:footnote>
  <w:footnote w:type="continuationSeparator" w:id="0">
    <w:p w14:paraId="36A057B7" w14:textId="77777777" w:rsidR="001C4ADC" w:rsidRDefault="001C4ADC" w:rsidP="009937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FDB7" w14:textId="77777777" w:rsidR="00993759" w:rsidRDefault="009937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CD253" w14:textId="77777777" w:rsidR="00993759" w:rsidRDefault="009937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7660" w14:textId="77777777" w:rsidR="00993759" w:rsidRPr="00993759" w:rsidRDefault="00993759">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C013E"/>
    <w:multiLevelType w:val="hybridMultilevel"/>
    <w:tmpl w:val="99247EF0"/>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 w15:restartNumberingAfterBreak="0">
    <w:nsid w:val="17E15638"/>
    <w:multiLevelType w:val="multilevel"/>
    <w:tmpl w:val="F9D85C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E4105F"/>
    <w:multiLevelType w:val="hybridMultilevel"/>
    <w:tmpl w:val="8C46F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376C18"/>
    <w:multiLevelType w:val="multilevel"/>
    <w:tmpl w:val="36247B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5236900">
    <w:abstractNumId w:val="1"/>
  </w:num>
  <w:num w:numId="2" w16cid:durableId="1913925624">
    <w:abstractNumId w:val="0"/>
  </w:num>
  <w:num w:numId="3" w16cid:durableId="1782722111">
    <w:abstractNumId w:val="2"/>
  </w:num>
  <w:num w:numId="4" w16cid:durableId="1585184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48"/>
  <w:drawingGridVerticalSpacing w:val="98"/>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404"/>
    <w:rsid w:val="0000222F"/>
    <w:rsid w:val="00012702"/>
    <w:rsid w:val="00031C95"/>
    <w:rsid w:val="0006275D"/>
    <w:rsid w:val="00065A55"/>
    <w:rsid w:val="00077594"/>
    <w:rsid w:val="000A4B00"/>
    <w:rsid w:val="000C6812"/>
    <w:rsid w:val="00132089"/>
    <w:rsid w:val="00157014"/>
    <w:rsid w:val="00162374"/>
    <w:rsid w:val="00162BAC"/>
    <w:rsid w:val="001908D9"/>
    <w:rsid w:val="001A7E38"/>
    <w:rsid w:val="001C4ADC"/>
    <w:rsid w:val="001C6130"/>
    <w:rsid w:val="001E2CC2"/>
    <w:rsid w:val="001E73AE"/>
    <w:rsid w:val="001F058C"/>
    <w:rsid w:val="00295107"/>
    <w:rsid w:val="002E0F24"/>
    <w:rsid w:val="002E17E8"/>
    <w:rsid w:val="00327DDE"/>
    <w:rsid w:val="00333314"/>
    <w:rsid w:val="00336B58"/>
    <w:rsid w:val="003708B0"/>
    <w:rsid w:val="00385038"/>
    <w:rsid w:val="00397FC1"/>
    <w:rsid w:val="003A2873"/>
    <w:rsid w:val="003B7E2A"/>
    <w:rsid w:val="00440E5C"/>
    <w:rsid w:val="00445404"/>
    <w:rsid w:val="00480210"/>
    <w:rsid w:val="004B6DE8"/>
    <w:rsid w:val="004D1FD3"/>
    <w:rsid w:val="004F754B"/>
    <w:rsid w:val="005C66E5"/>
    <w:rsid w:val="00606FF2"/>
    <w:rsid w:val="006144CE"/>
    <w:rsid w:val="00623976"/>
    <w:rsid w:val="00647B1A"/>
    <w:rsid w:val="00686692"/>
    <w:rsid w:val="006C28EF"/>
    <w:rsid w:val="006D05C9"/>
    <w:rsid w:val="00700060"/>
    <w:rsid w:val="0071015D"/>
    <w:rsid w:val="00712891"/>
    <w:rsid w:val="007517AF"/>
    <w:rsid w:val="00765485"/>
    <w:rsid w:val="007A258D"/>
    <w:rsid w:val="007C604E"/>
    <w:rsid w:val="007E3965"/>
    <w:rsid w:val="00804317"/>
    <w:rsid w:val="00862A58"/>
    <w:rsid w:val="00867DFD"/>
    <w:rsid w:val="008C1580"/>
    <w:rsid w:val="008D34FE"/>
    <w:rsid w:val="00933EBC"/>
    <w:rsid w:val="00956650"/>
    <w:rsid w:val="0096304A"/>
    <w:rsid w:val="00963213"/>
    <w:rsid w:val="00981FA9"/>
    <w:rsid w:val="00993759"/>
    <w:rsid w:val="00995C91"/>
    <w:rsid w:val="009A18BA"/>
    <w:rsid w:val="009C1B62"/>
    <w:rsid w:val="009C7818"/>
    <w:rsid w:val="009D16E8"/>
    <w:rsid w:val="009F48A3"/>
    <w:rsid w:val="00A774BA"/>
    <w:rsid w:val="00A81BA8"/>
    <w:rsid w:val="00A92228"/>
    <w:rsid w:val="00AA2260"/>
    <w:rsid w:val="00AC60D7"/>
    <w:rsid w:val="00AD26B6"/>
    <w:rsid w:val="00AE126A"/>
    <w:rsid w:val="00B00902"/>
    <w:rsid w:val="00B8626A"/>
    <w:rsid w:val="00BA76EE"/>
    <w:rsid w:val="00C350F5"/>
    <w:rsid w:val="00C42DCD"/>
    <w:rsid w:val="00C44161"/>
    <w:rsid w:val="00C65657"/>
    <w:rsid w:val="00C80434"/>
    <w:rsid w:val="00C804AA"/>
    <w:rsid w:val="00C86EB5"/>
    <w:rsid w:val="00CA51E6"/>
    <w:rsid w:val="00CD2B24"/>
    <w:rsid w:val="00CD2B37"/>
    <w:rsid w:val="00D02A43"/>
    <w:rsid w:val="00D07BCC"/>
    <w:rsid w:val="00D137AC"/>
    <w:rsid w:val="00D354F3"/>
    <w:rsid w:val="00D36F3D"/>
    <w:rsid w:val="00DD6255"/>
    <w:rsid w:val="00DE4EC6"/>
    <w:rsid w:val="00DE5E21"/>
    <w:rsid w:val="00DE73F1"/>
    <w:rsid w:val="00DF7A8E"/>
    <w:rsid w:val="00E107AA"/>
    <w:rsid w:val="00EE05AA"/>
    <w:rsid w:val="00F61EF9"/>
    <w:rsid w:val="00F94323"/>
    <w:rsid w:val="00FC1CAE"/>
    <w:rsid w:val="00FD63A6"/>
    <w:rsid w:val="00FE5C66"/>
    <w:rsid w:val="00FF22B5"/>
    <w:rsid w:val="00FF7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AFA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2089"/>
    <w:pPr>
      <w:spacing w:line="260" w:lineRule="exact"/>
      <w:jc w:val="both"/>
    </w:pPr>
    <w:rPr>
      <w:rFonts w:ascii="News Gothic MT" w:hAnsi="News Gothic MT"/>
      <w:sz w:val="16"/>
      <w:lang w:eastAsia="en-US"/>
    </w:rPr>
  </w:style>
  <w:style w:type="paragraph" w:styleId="Heading1">
    <w:name w:val="heading 1"/>
    <w:basedOn w:val="Normal"/>
    <w:next w:val="Normal"/>
    <w:link w:val="Heading1Char"/>
    <w:uiPriority w:val="9"/>
    <w:qFormat/>
    <w:rsid w:val="00132089"/>
    <w:pPr>
      <w:keepNext/>
      <w:spacing w:line="240" w:lineRule="auto"/>
      <w:jc w:val="center"/>
      <w:outlineLvl w:val="0"/>
    </w:pPr>
    <w:rPr>
      <w:b/>
      <w:sz w:val="24"/>
    </w:rPr>
  </w:style>
  <w:style w:type="paragraph" w:styleId="Heading2">
    <w:name w:val="heading 2"/>
    <w:basedOn w:val="Normal"/>
    <w:next w:val="Normal"/>
    <w:qFormat/>
    <w:rsid w:val="00132089"/>
    <w:pPr>
      <w:keepNext/>
      <w:spacing w:line="240" w:lineRule="auto"/>
      <w:jc w:val="center"/>
      <w:outlineLvl w:val="1"/>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basedOn w:val="DefaultParagraphFont"/>
    <w:rsid w:val="00132089"/>
    <w:rPr>
      <w:rFonts w:ascii="Arial" w:hAnsi="Arial" w:cs="Arial"/>
      <w:color w:val="auto"/>
      <w:sz w:val="20"/>
    </w:rPr>
  </w:style>
  <w:style w:type="character" w:customStyle="1" w:styleId="EmailStyle16">
    <w:name w:val="EmailStyle16"/>
    <w:basedOn w:val="DefaultParagraphFont"/>
    <w:rsid w:val="00132089"/>
    <w:rPr>
      <w:rFonts w:ascii="Arial" w:hAnsi="Arial" w:cs="Arial"/>
      <w:color w:val="auto"/>
      <w:sz w:val="20"/>
    </w:rPr>
  </w:style>
  <w:style w:type="paragraph" w:customStyle="1" w:styleId="Style1">
    <w:name w:val="Style1"/>
    <w:basedOn w:val="Heading1"/>
    <w:autoRedefine/>
    <w:rsid w:val="00132089"/>
    <w:rPr>
      <w:b w:val="0"/>
      <w:bCs/>
    </w:rPr>
  </w:style>
  <w:style w:type="paragraph" w:styleId="TOC1">
    <w:name w:val="toc 1"/>
    <w:basedOn w:val="Normal"/>
    <w:next w:val="Normal"/>
    <w:autoRedefine/>
    <w:semiHidden/>
    <w:rsid w:val="00132089"/>
    <w:pPr>
      <w:spacing w:line="240" w:lineRule="auto"/>
      <w:jc w:val="left"/>
    </w:pPr>
    <w:rPr>
      <w:sz w:val="24"/>
    </w:rPr>
  </w:style>
  <w:style w:type="paragraph" w:styleId="Header">
    <w:name w:val="header"/>
    <w:basedOn w:val="Normal"/>
    <w:link w:val="HeaderChar"/>
    <w:rsid w:val="00993759"/>
    <w:pPr>
      <w:tabs>
        <w:tab w:val="center" w:pos="4513"/>
        <w:tab w:val="right" w:pos="9026"/>
      </w:tabs>
      <w:spacing w:line="240" w:lineRule="auto"/>
    </w:pPr>
  </w:style>
  <w:style w:type="character" w:customStyle="1" w:styleId="HeaderChar">
    <w:name w:val="Header Char"/>
    <w:basedOn w:val="DefaultParagraphFont"/>
    <w:link w:val="Header"/>
    <w:rsid w:val="00993759"/>
    <w:rPr>
      <w:rFonts w:ascii="News Gothic MT" w:hAnsi="News Gothic MT"/>
      <w:sz w:val="16"/>
      <w:lang w:eastAsia="en-US"/>
    </w:rPr>
  </w:style>
  <w:style w:type="paragraph" w:styleId="Footer">
    <w:name w:val="footer"/>
    <w:basedOn w:val="Normal"/>
    <w:link w:val="FooterChar"/>
    <w:rsid w:val="00993759"/>
    <w:pPr>
      <w:tabs>
        <w:tab w:val="center" w:pos="4513"/>
        <w:tab w:val="right" w:pos="9026"/>
      </w:tabs>
      <w:spacing w:line="240" w:lineRule="auto"/>
    </w:pPr>
  </w:style>
  <w:style w:type="character" w:customStyle="1" w:styleId="FooterChar">
    <w:name w:val="Footer Char"/>
    <w:basedOn w:val="DefaultParagraphFont"/>
    <w:link w:val="Footer"/>
    <w:rsid w:val="00993759"/>
    <w:rPr>
      <w:rFonts w:ascii="News Gothic MT" w:hAnsi="News Gothic MT"/>
      <w:sz w:val="16"/>
      <w:lang w:eastAsia="en-US"/>
    </w:rPr>
  </w:style>
  <w:style w:type="character" w:customStyle="1" w:styleId="Heading1Char">
    <w:name w:val="Heading 1 Char"/>
    <w:basedOn w:val="DefaultParagraphFont"/>
    <w:link w:val="Heading1"/>
    <w:uiPriority w:val="9"/>
    <w:rsid w:val="00445404"/>
    <w:rPr>
      <w:rFonts w:ascii="News Gothic MT" w:hAnsi="News Gothic MT"/>
      <w:b/>
      <w:sz w:val="24"/>
      <w:lang w:eastAsia="en-US"/>
    </w:rPr>
  </w:style>
  <w:style w:type="paragraph" w:customStyle="1" w:styleId="bigtextbold">
    <w:name w:val="bigtextbold"/>
    <w:basedOn w:val="Normal"/>
    <w:rsid w:val="00445404"/>
    <w:pPr>
      <w:spacing w:before="100" w:beforeAutospacing="1" w:after="100" w:afterAutospacing="1" w:line="240" w:lineRule="auto"/>
      <w:jc w:val="left"/>
    </w:pPr>
    <w:rPr>
      <w:rFonts w:ascii="Times New Roman" w:hAnsi="Times New Roman"/>
      <w:sz w:val="24"/>
      <w:szCs w:val="24"/>
      <w:lang w:eastAsia="en-GB"/>
    </w:rPr>
  </w:style>
  <w:style w:type="paragraph" w:customStyle="1" w:styleId="bigtext">
    <w:name w:val="bigtext"/>
    <w:basedOn w:val="Normal"/>
    <w:rsid w:val="00445404"/>
    <w:pPr>
      <w:spacing w:before="100" w:beforeAutospacing="1" w:after="100" w:afterAutospacing="1" w:line="240" w:lineRule="auto"/>
      <w:jc w:val="left"/>
    </w:pPr>
    <w:rPr>
      <w:rFonts w:ascii="Times New Roman" w:hAnsi="Times New Roman"/>
      <w:sz w:val="24"/>
      <w:szCs w:val="24"/>
      <w:lang w:eastAsia="en-GB"/>
    </w:rPr>
  </w:style>
  <w:style w:type="paragraph" w:styleId="NormalWeb">
    <w:name w:val="Normal (Web)"/>
    <w:basedOn w:val="Normal"/>
    <w:uiPriority w:val="99"/>
    <w:unhideWhenUsed/>
    <w:rsid w:val="00445404"/>
    <w:pPr>
      <w:spacing w:before="100" w:beforeAutospacing="1" w:after="100" w:afterAutospacing="1" w:line="240" w:lineRule="auto"/>
      <w:jc w:val="left"/>
    </w:pPr>
    <w:rPr>
      <w:rFonts w:ascii="Times New Roman" w:hAnsi="Times New Roman"/>
      <w:sz w:val="24"/>
      <w:szCs w:val="24"/>
      <w:lang w:eastAsia="en-GB"/>
    </w:rPr>
  </w:style>
  <w:style w:type="paragraph" w:customStyle="1" w:styleId="headerunderline">
    <w:name w:val="headerunderline"/>
    <w:basedOn w:val="Normal"/>
    <w:rsid w:val="00445404"/>
    <w:pPr>
      <w:spacing w:before="100" w:beforeAutospacing="1" w:after="100" w:afterAutospacing="1" w:line="240" w:lineRule="auto"/>
      <w:jc w:val="left"/>
    </w:pPr>
    <w:rPr>
      <w:rFonts w:ascii="Times New Roman" w:hAnsi="Times New Roman"/>
      <w:sz w:val="24"/>
      <w:szCs w:val="24"/>
      <w:lang w:eastAsia="en-GB"/>
    </w:rPr>
  </w:style>
  <w:style w:type="character" w:styleId="Emphasis">
    <w:name w:val="Emphasis"/>
    <w:basedOn w:val="DefaultParagraphFont"/>
    <w:uiPriority w:val="20"/>
    <w:qFormat/>
    <w:rsid w:val="00445404"/>
    <w:rPr>
      <w:i/>
      <w:iCs/>
    </w:rPr>
  </w:style>
  <w:style w:type="character" w:styleId="Strong">
    <w:name w:val="Strong"/>
    <w:basedOn w:val="DefaultParagraphFont"/>
    <w:uiPriority w:val="22"/>
    <w:qFormat/>
    <w:rsid w:val="00445404"/>
    <w:rPr>
      <w:b/>
      <w:bCs/>
    </w:rPr>
  </w:style>
  <w:style w:type="character" w:styleId="Hyperlink">
    <w:name w:val="Hyperlink"/>
    <w:basedOn w:val="DefaultParagraphFont"/>
    <w:uiPriority w:val="99"/>
    <w:unhideWhenUsed/>
    <w:rsid w:val="00445404"/>
    <w:rPr>
      <w:color w:val="0000FF"/>
      <w:u w:val="single"/>
    </w:rPr>
  </w:style>
  <w:style w:type="paragraph" w:styleId="BalloonText">
    <w:name w:val="Balloon Text"/>
    <w:basedOn w:val="Normal"/>
    <w:link w:val="BalloonTextChar"/>
    <w:semiHidden/>
    <w:unhideWhenUsed/>
    <w:rsid w:val="007517A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517AF"/>
    <w:rPr>
      <w:rFonts w:ascii="Segoe UI" w:hAnsi="Segoe UI" w:cs="Segoe UI"/>
      <w:sz w:val="18"/>
      <w:szCs w:val="18"/>
      <w:lang w:eastAsia="en-US"/>
    </w:rPr>
  </w:style>
  <w:style w:type="paragraph" w:styleId="ListParagraph">
    <w:name w:val="List Paragraph"/>
    <w:basedOn w:val="Normal"/>
    <w:uiPriority w:val="34"/>
    <w:qFormat/>
    <w:rsid w:val="007517AF"/>
    <w:pPr>
      <w:ind w:left="720"/>
      <w:contextualSpacing/>
    </w:pPr>
  </w:style>
  <w:style w:type="character" w:styleId="CommentReference">
    <w:name w:val="annotation reference"/>
    <w:basedOn w:val="DefaultParagraphFont"/>
    <w:semiHidden/>
    <w:unhideWhenUsed/>
    <w:rsid w:val="007E3965"/>
    <w:rPr>
      <w:sz w:val="16"/>
      <w:szCs w:val="16"/>
    </w:rPr>
  </w:style>
  <w:style w:type="paragraph" w:styleId="CommentText">
    <w:name w:val="annotation text"/>
    <w:basedOn w:val="Normal"/>
    <w:link w:val="CommentTextChar"/>
    <w:unhideWhenUsed/>
    <w:rsid w:val="007E3965"/>
    <w:pPr>
      <w:spacing w:line="240" w:lineRule="auto"/>
    </w:pPr>
    <w:rPr>
      <w:sz w:val="20"/>
    </w:rPr>
  </w:style>
  <w:style w:type="character" w:customStyle="1" w:styleId="CommentTextChar">
    <w:name w:val="Comment Text Char"/>
    <w:basedOn w:val="DefaultParagraphFont"/>
    <w:link w:val="CommentText"/>
    <w:rsid w:val="007E3965"/>
    <w:rPr>
      <w:rFonts w:ascii="News Gothic MT" w:hAnsi="News Gothic MT"/>
      <w:lang w:eastAsia="en-US"/>
    </w:rPr>
  </w:style>
  <w:style w:type="paragraph" w:styleId="CommentSubject">
    <w:name w:val="annotation subject"/>
    <w:basedOn w:val="CommentText"/>
    <w:next w:val="CommentText"/>
    <w:link w:val="CommentSubjectChar"/>
    <w:semiHidden/>
    <w:unhideWhenUsed/>
    <w:rsid w:val="007E3965"/>
    <w:rPr>
      <w:b/>
      <w:bCs/>
    </w:rPr>
  </w:style>
  <w:style w:type="character" w:customStyle="1" w:styleId="CommentSubjectChar">
    <w:name w:val="Comment Subject Char"/>
    <w:basedOn w:val="CommentTextChar"/>
    <w:link w:val="CommentSubject"/>
    <w:semiHidden/>
    <w:rsid w:val="007E3965"/>
    <w:rPr>
      <w:rFonts w:ascii="News Gothic MT" w:hAnsi="News Gothic MT"/>
      <w:b/>
      <w:bCs/>
      <w:lang w:eastAsia="en-US"/>
    </w:rPr>
  </w:style>
  <w:style w:type="character" w:styleId="UnresolvedMention">
    <w:name w:val="Unresolved Mention"/>
    <w:basedOn w:val="DefaultParagraphFont"/>
    <w:uiPriority w:val="99"/>
    <w:semiHidden/>
    <w:unhideWhenUsed/>
    <w:rsid w:val="00C44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7812">
      <w:bodyDiv w:val="1"/>
      <w:marLeft w:val="0"/>
      <w:marRight w:val="0"/>
      <w:marTop w:val="0"/>
      <w:marBottom w:val="0"/>
      <w:divBdr>
        <w:top w:val="none" w:sz="0" w:space="0" w:color="auto"/>
        <w:left w:val="none" w:sz="0" w:space="0" w:color="auto"/>
        <w:bottom w:val="none" w:sz="0" w:space="0" w:color="auto"/>
        <w:right w:val="none" w:sz="0" w:space="0" w:color="auto"/>
      </w:divBdr>
    </w:div>
    <w:div w:id="63257042">
      <w:bodyDiv w:val="1"/>
      <w:marLeft w:val="0"/>
      <w:marRight w:val="0"/>
      <w:marTop w:val="0"/>
      <w:marBottom w:val="0"/>
      <w:divBdr>
        <w:top w:val="none" w:sz="0" w:space="0" w:color="auto"/>
        <w:left w:val="none" w:sz="0" w:space="0" w:color="auto"/>
        <w:bottom w:val="none" w:sz="0" w:space="0" w:color="auto"/>
        <w:right w:val="none" w:sz="0" w:space="0" w:color="auto"/>
      </w:divBdr>
    </w:div>
    <w:div w:id="179007113">
      <w:bodyDiv w:val="1"/>
      <w:marLeft w:val="0"/>
      <w:marRight w:val="0"/>
      <w:marTop w:val="0"/>
      <w:marBottom w:val="0"/>
      <w:divBdr>
        <w:top w:val="none" w:sz="0" w:space="0" w:color="auto"/>
        <w:left w:val="none" w:sz="0" w:space="0" w:color="auto"/>
        <w:bottom w:val="none" w:sz="0" w:space="0" w:color="auto"/>
        <w:right w:val="none" w:sz="0" w:space="0" w:color="auto"/>
      </w:divBdr>
    </w:div>
    <w:div w:id="334190295">
      <w:bodyDiv w:val="1"/>
      <w:marLeft w:val="0"/>
      <w:marRight w:val="0"/>
      <w:marTop w:val="0"/>
      <w:marBottom w:val="0"/>
      <w:divBdr>
        <w:top w:val="none" w:sz="0" w:space="0" w:color="auto"/>
        <w:left w:val="none" w:sz="0" w:space="0" w:color="auto"/>
        <w:bottom w:val="none" w:sz="0" w:space="0" w:color="auto"/>
        <w:right w:val="none" w:sz="0" w:space="0" w:color="auto"/>
      </w:divBdr>
    </w:div>
    <w:div w:id="344291641">
      <w:bodyDiv w:val="1"/>
      <w:marLeft w:val="0"/>
      <w:marRight w:val="0"/>
      <w:marTop w:val="0"/>
      <w:marBottom w:val="0"/>
      <w:divBdr>
        <w:top w:val="none" w:sz="0" w:space="0" w:color="auto"/>
        <w:left w:val="none" w:sz="0" w:space="0" w:color="auto"/>
        <w:bottom w:val="none" w:sz="0" w:space="0" w:color="auto"/>
        <w:right w:val="none" w:sz="0" w:space="0" w:color="auto"/>
      </w:divBdr>
    </w:div>
    <w:div w:id="418791644">
      <w:bodyDiv w:val="1"/>
      <w:marLeft w:val="0"/>
      <w:marRight w:val="0"/>
      <w:marTop w:val="0"/>
      <w:marBottom w:val="0"/>
      <w:divBdr>
        <w:top w:val="none" w:sz="0" w:space="0" w:color="auto"/>
        <w:left w:val="none" w:sz="0" w:space="0" w:color="auto"/>
        <w:bottom w:val="none" w:sz="0" w:space="0" w:color="auto"/>
        <w:right w:val="none" w:sz="0" w:space="0" w:color="auto"/>
      </w:divBdr>
    </w:div>
    <w:div w:id="451828564">
      <w:bodyDiv w:val="1"/>
      <w:marLeft w:val="0"/>
      <w:marRight w:val="0"/>
      <w:marTop w:val="0"/>
      <w:marBottom w:val="0"/>
      <w:divBdr>
        <w:top w:val="none" w:sz="0" w:space="0" w:color="auto"/>
        <w:left w:val="none" w:sz="0" w:space="0" w:color="auto"/>
        <w:bottom w:val="none" w:sz="0" w:space="0" w:color="auto"/>
        <w:right w:val="none" w:sz="0" w:space="0" w:color="auto"/>
      </w:divBdr>
    </w:div>
    <w:div w:id="745342486">
      <w:bodyDiv w:val="1"/>
      <w:marLeft w:val="0"/>
      <w:marRight w:val="0"/>
      <w:marTop w:val="0"/>
      <w:marBottom w:val="0"/>
      <w:divBdr>
        <w:top w:val="none" w:sz="0" w:space="0" w:color="auto"/>
        <w:left w:val="none" w:sz="0" w:space="0" w:color="auto"/>
        <w:bottom w:val="none" w:sz="0" w:space="0" w:color="auto"/>
        <w:right w:val="none" w:sz="0" w:space="0" w:color="auto"/>
      </w:divBdr>
    </w:div>
    <w:div w:id="912932729">
      <w:bodyDiv w:val="1"/>
      <w:marLeft w:val="0"/>
      <w:marRight w:val="0"/>
      <w:marTop w:val="0"/>
      <w:marBottom w:val="0"/>
      <w:divBdr>
        <w:top w:val="none" w:sz="0" w:space="0" w:color="auto"/>
        <w:left w:val="none" w:sz="0" w:space="0" w:color="auto"/>
        <w:bottom w:val="none" w:sz="0" w:space="0" w:color="auto"/>
        <w:right w:val="none" w:sz="0" w:space="0" w:color="auto"/>
      </w:divBdr>
    </w:div>
    <w:div w:id="1124957196">
      <w:bodyDiv w:val="1"/>
      <w:marLeft w:val="0"/>
      <w:marRight w:val="0"/>
      <w:marTop w:val="0"/>
      <w:marBottom w:val="0"/>
      <w:divBdr>
        <w:top w:val="none" w:sz="0" w:space="0" w:color="auto"/>
        <w:left w:val="none" w:sz="0" w:space="0" w:color="auto"/>
        <w:bottom w:val="none" w:sz="0" w:space="0" w:color="auto"/>
        <w:right w:val="none" w:sz="0" w:space="0" w:color="auto"/>
      </w:divBdr>
    </w:div>
    <w:div w:id="1135173132">
      <w:bodyDiv w:val="1"/>
      <w:marLeft w:val="0"/>
      <w:marRight w:val="0"/>
      <w:marTop w:val="0"/>
      <w:marBottom w:val="0"/>
      <w:divBdr>
        <w:top w:val="none" w:sz="0" w:space="0" w:color="auto"/>
        <w:left w:val="none" w:sz="0" w:space="0" w:color="auto"/>
        <w:bottom w:val="none" w:sz="0" w:space="0" w:color="auto"/>
        <w:right w:val="none" w:sz="0" w:space="0" w:color="auto"/>
      </w:divBdr>
    </w:div>
    <w:div w:id="1315066836">
      <w:bodyDiv w:val="1"/>
      <w:marLeft w:val="0"/>
      <w:marRight w:val="0"/>
      <w:marTop w:val="0"/>
      <w:marBottom w:val="0"/>
      <w:divBdr>
        <w:top w:val="none" w:sz="0" w:space="0" w:color="auto"/>
        <w:left w:val="none" w:sz="0" w:space="0" w:color="auto"/>
        <w:bottom w:val="none" w:sz="0" w:space="0" w:color="auto"/>
        <w:right w:val="none" w:sz="0" w:space="0" w:color="auto"/>
      </w:divBdr>
      <w:divsChild>
        <w:div w:id="201788744">
          <w:marLeft w:val="0"/>
          <w:marRight w:val="0"/>
          <w:marTop w:val="0"/>
          <w:marBottom w:val="150"/>
          <w:divBdr>
            <w:top w:val="none" w:sz="0" w:space="0" w:color="auto"/>
            <w:left w:val="none" w:sz="0" w:space="0" w:color="auto"/>
            <w:bottom w:val="none" w:sz="0" w:space="0" w:color="auto"/>
            <w:right w:val="none" w:sz="0" w:space="0" w:color="auto"/>
          </w:divBdr>
          <w:divsChild>
            <w:div w:id="19512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0209">
      <w:bodyDiv w:val="1"/>
      <w:marLeft w:val="0"/>
      <w:marRight w:val="0"/>
      <w:marTop w:val="0"/>
      <w:marBottom w:val="0"/>
      <w:divBdr>
        <w:top w:val="none" w:sz="0" w:space="0" w:color="auto"/>
        <w:left w:val="none" w:sz="0" w:space="0" w:color="auto"/>
        <w:bottom w:val="none" w:sz="0" w:space="0" w:color="auto"/>
        <w:right w:val="none" w:sz="0" w:space="0" w:color="auto"/>
      </w:divBdr>
    </w:div>
    <w:div w:id="1426539003">
      <w:bodyDiv w:val="1"/>
      <w:marLeft w:val="0"/>
      <w:marRight w:val="0"/>
      <w:marTop w:val="0"/>
      <w:marBottom w:val="0"/>
      <w:divBdr>
        <w:top w:val="none" w:sz="0" w:space="0" w:color="auto"/>
        <w:left w:val="none" w:sz="0" w:space="0" w:color="auto"/>
        <w:bottom w:val="none" w:sz="0" w:space="0" w:color="auto"/>
        <w:right w:val="none" w:sz="0" w:space="0" w:color="auto"/>
      </w:divBdr>
    </w:div>
    <w:div w:id="1588735959">
      <w:bodyDiv w:val="1"/>
      <w:marLeft w:val="0"/>
      <w:marRight w:val="0"/>
      <w:marTop w:val="0"/>
      <w:marBottom w:val="0"/>
      <w:divBdr>
        <w:top w:val="none" w:sz="0" w:space="0" w:color="auto"/>
        <w:left w:val="none" w:sz="0" w:space="0" w:color="auto"/>
        <w:bottom w:val="none" w:sz="0" w:space="0" w:color="auto"/>
        <w:right w:val="none" w:sz="0" w:space="0" w:color="auto"/>
      </w:divBdr>
    </w:div>
    <w:div w:id="1716389350">
      <w:bodyDiv w:val="1"/>
      <w:marLeft w:val="0"/>
      <w:marRight w:val="0"/>
      <w:marTop w:val="0"/>
      <w:marBottom w:val="0"/>
      <w:divBdr>
        <w:top w:val="none" w:sz="0" w:space="0" w:color="auto"/>
        <w:left w:val="none" w:sz="0" w:space="0" w:color="auto"/>
        <w:bottom w:val="none" w:sz="0" w:space="0" w:color="auto"/>
        <w:right w:val="none" w:sz="0" w:space="0" w:color="auto"/>
      </w:divBdr>
    </w:div>
    <w:div w:id="177435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astcottreferrals.co.uk/specialisms/emergency-and-critical-car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stcottreferrals.co.uk/specialisms/anaesthesia-and-analgesia/"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eastcottreferrals.co.uk/facilities/new-hospital-mri/" TargetMode="External"/><Relationship Id="rId14" Type="http://schemas.openxmlformats.org/officeDocument/2006/relationships/header" Target="header1.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0AA726E2911D242AE15424914103A0E" ma:contentTypeVersion="15" ma:contentTypeDescription="Create a new document." ma:contentTypeScope="" ma:versionID="f95bcb732f14c75e8552e45fdf34ff7f">
  <xsd:schema xmlns:xsd="http://www.w3.org/2001/XMLSchema" xmlns:xs="http://www.w3.org/2001/XMLSchema" xmlns:p="http://schemas.microsoft.com/office/2006/metadata/properties" xmlns:ns2="bfa77bdc-52be-400d-b652-c38280cbf726" xmlns:ns3="4dc85b67-40c5-4a67-b1ad-d47a7dd75769" targetNamespace="http://schemas.microsoft.com/office/2006/metadata/properties" ma:root="true" ma:fieldsID="d0a9989ef678d5e1db7cebf20237506a" ns2:_="" ns3:_="">
    <xsd:import namespace="bfa77bdc-52be-400d-b652-c38280cbf726"/>
    <xsd:import namespace="4dc85b67-40c5-4a67-b1ad-d47a7dd757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77bdc-52be-400d-b652-c38280cbf7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37dd54e-fc8a-49ad-98bc-f64d3063feca}" ma:internalName="TaxCatchAll" ma:showField="CatchAllData" ma:web="bfa77bdc-52be-400d-b652-c38280cbf72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c85b67-40c5-4a67-b1ad-d47a7dd757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7c134f1-eff0-42f2-b405-5e4821d110b6"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c85b67-40c5-4a67-b1ad-d47a7dd75769">
      <Terms xmlns="http://schemas.microsoft.com/office/infopath/2007/PartnerControls"/>
    </lcf76f155ced4ddcb4097134ff3c332f>
    <TaxCatchAll xmlns="bfa77bdc-52be-400d-b652-c38280cbf726" xsi:nil="true"/>
  </documentManagement>
</p:properties>
</file>

<file path=customXml/itemProps1.xml><?xml version="1.0" encoding="utf-8"?>
<ds:datastoreItem xmlns:ds="http://schemas.openxmlformats.org/officeDocument/2006/customXml" ds:itemID="{0A1E5FB6-D871-F843-B249-36DC16CC69DA}">
  <ds:schemaRefs>
    <ds:schemaRef ds:uri="http://schemas.openxmlformats.org/officeDocument/2006/bibliography"/>
  </ds:schemaRefs>
</ds:datastoreItem>
</file>

<file path=customXml/itemProps2.xml><?xml version="1.0" encoding="utf-8"?>
<ds:datastoreItem xmlns:ds="http://schemas.openxmlformats.org/officeDocument/2006/customXml" ds:itemID="{167A0C9C-33DC-44E9-B515-94802B17BA04}"/>
</file>

<file path=customXml/itemProps3.xml><?xml version="1.0" encoding="utf-8"?>
<ds:datastoreItem xmlns:ds="http://schemas.openxmlformats.org/officeDocument/2006/customXml" ds:itemID="{FC221792-6AEB-4332-996C-540D2385F82F}"/>
</file>

<file path=customXml/itemProps4.xml><?xml version="1.0" encoding="utf-8"?>
<ds:datastoreItem xmlns:ds="http://schemas.openxmlformats.org/officeDocument/2006/customXml" ds:itemID="{86DEFA25-C33E-4F5D-8F59-14C3A1FDA4C5}"/>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2024-05-16T14:39:00Z</dcterms:created>
  <dcterms:modified xsi:type="dcterms:W3CDTF">2024-05-17T15:56:00Z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0x010100A0AA726E2911D242AE15424914103A0E</vt:lpwstr>
  </property>
</Properties>
</file>